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6C1" w:rsidRDefault="005316C1" w:rsidP="005316C1">
      <w:pPr>
        <w:pStyle w:val="ConsPlusNormal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КЛАССИФИКАЦИЯ ПРЕСТУПЛЕНИЙ ПРОТИВ ОБЩЕСТВЕННОЙ БЕЗОПАСНОСТИ</w:t>
      </w:r>
    </w:p>
    <w:p w:rsidR="005316C1" w:rsidRDefault="005316C1" w:rsidP="005316C1">
      <w:pPr>
        <w:pStyle w:val="ConsPlusNormal"/>
        <w:ind w:firstLine="540"/>
        <w:jc w:val="both"/>
      </w:pPr>
    </w:p>
    <w:p w:rsidR="005316C1" w:rsidRDefault="005316C1" w:rsidP="005316C1">
      <w:pPr>
        <w:pStyle w:val="ConsPlusNormal"/>
        <w:ind w:firstLine="540"/>
        <w:jc w:val="both"/>
      </w:pPr>
      <w:r>
        <w:t>Выявить и познать объективно существующие закономерности, различные процессы, явления и на этой основе провести научные обобщения и сделать правильный вывод невозможно без использования системного подхода, или по-другому - системности. Системный подход всегда занимал одно из центральных мест в каждой отрасли науки. Формирование системного взгляда оказывается в настоящее время существенным фактором в развитии и движении современной науки уголовного права, становится основой для научных исследований.</w:t>
      </w:r>
    </w:p>
    <w:p w:rsidR="005316C1" w:rsidRDefault="005316C1" w:rsidP="005316C1">
      <w:pPr>
        <w:pStyle w:val="ConsPlusNormal"/>
        <w:ind w:firstLine="540"/>
        <w:jc w:val="both"/>
      </w:pPr>
      <w:r>
        <w:t>В современной отечественной науке под системами обычно понимают: во-первых, определенного рода сложные объекты, которые характеризуются не только множественностью, но и разнотипностью, разнокачественностью образующих их элементов и связей; во-вторых, совокупность объектов, взаимодействие которых вызывает появление новых интегративных качеств, не свойственных отдельно взятым образующим систему компонентам &lt;1&gt;. При таком употреблении в качестве системы можно рассмотреть любой объект действительности, лишь бы он представлял собой относительно целостное множество элементов.</w:t>
      </w:r>
    </w:p>
    <w:p w:rsidR="005316C1" w:rsidRDefault="005316C1" w:rsidP="005316C1">
      <w:pPr>
        <w:pStyle w:val="ConsPlusNormal"/>
        <w:ind w:firstLine="540"/>
        <w:jc w:val="both"/>
      </w:pPr>
      <w:r>
        <w:t>Следует различать понятия "классификация" и "систематизация".</w:t>
      </w:r>
    </w:p>
    <w:p w:rsidR="005316C1" w:rsidRDefault="005316C1" w:rsidP="005316C1">
      <w:pPr>
        <w:pStyle w:val="ConsPlusNormal"/>
        <w:ind w:firstLine="540"/>
        <w:jc w:val="both"/>
      </w:pPr>
      <w:r>
        <w:t>В Толковом словаре русского языка система трактуется как определенный порядок в расположении и связи действий; форма организаций; нечто целое, представляющие собой единство закономерно расположенных и находящихся во временной связи частей.</w:t>
      </w:r>
    </w:p>
    <w:p w:rsidR="005316C1" w:rsidRDefault="005316C1" w:rsidP="005316C1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Особенная часть</w:t>
        </w:r>
      </w:hyperlink>
      <w:r>
        <w:t xml:space="preserve"> Уголовного кодекса РФ, как всякая система, представляет собой целостное единство множества уголовно-правовых норм, сконструированных на подсистемы разной величины. Законодательное структурирование системы </w:t>
      </w:r>
      <w:hyperlink r:id="rId7" w:history="1">
        <w:r>
          <w:rPr>
            <w:color w:val="0000FF"/>
          </w:rPr>
          <w:t>Особенной части</w:t>
        </w:r>
      </w:hyperlink>
      <w:r>
        <w:t xml:space="preserve"> УК РФ "имеет не только прикладной, юридико-технический поисковый смысл, подобный алфавитно-предметному указателю статей Уголовного кодекса, но и показывает иерархию охраняемых им социальных ценностей (благ, объектов), осуществляет взаимосвязь разделов, глав, статей внутри системы и вне ее с другими системами законодательства". Изложенное выше позволило автору сформулировать определение понятия "систематизация в уголовном законодательстве".</w:t>
      </w:r>
    </w:p>
    <w:p w:rsidR="005316C1" w:rsidRDefault="005316C1" w:rsidP="005316C1">
      <w:pPr>
        <w:pStyle w:val="ConsPlusNormal"/>
        <w:ind w:firstLine="540"/>
        <w:jc w:val="both"/>
      </w:pPr>
    </w:p>
    <w:p w:rsidR="005316C1" w:rsidRDefault="005316C1" w:rsidP="005316C1">
      <w:pPr>
        <w:pStyle w:val="ConsPlusNormal"/>
        <w:ind w:firstLine="540"/>
        <w:jc w:val="both"/>
      </w:pPr>
      <w:r>
        <w:t xml:space="preserve">Систематизация в уголовном законодательстве - целенаправленно функционирующий, законодательно определенный порядок расположения взаимодействующих между собой структурных образований (уголовно-правовых институтов) </w:t>
      </w:r>
      <w:hyperlink r:id="rId8" w:history="1">
        <w:r>
          <w:rPr>
            <w:color w:val="0000FF"/>
          </w:rPr>
          <w:t>Общей</w:t>
        </w:r>
      </w:hyperlink>
      <w:r>
        <w:t xml:space="preserve"> и </w:t>
      </w:r>
      <w:hyperlink r:id="rId9" w:history="1">
        <w:r>
          <w:rPr>
            <w:color w:val="0000FF"/>
          </w:rPr>
          <w:t>Особенной частей</w:t>
        </w:r>
      </w:hyperlink>
      <w:r>
        <w:t xml:space="preserve"> УК РФ, осуществляющих охрану общественных отношений от противоправных посягательств.</w:t>
      </w:r>
    </w:p>
    <w:p w:rsidR="005316C1" w:rsidRDefault="005316C1" w:rsidP="005316C1">
      <w:pPr>
        <w:pStyle w:val="ConsPlusNormal"/>
        <w:ind w:firstLine="540"/>
        <w:jc w:val="both"/>
      </w:pPr>
      <w:r>
        <w:t xml:space="preserve">При исследовании правовых явлений, решении тех или иных научных задач в целях установления истины ученые-юристы используют различные </w:t>
      </w:r>
      <w:r>
        <w:lastRenderedPageBreak/>
        <w:t>юридико-технические приемы. Одним их самых распространенных и часто применяемых приемов юридической техники является классификация.</w:t>
      </w:r>
    </w:p>
    <w:p w:rsidR="005316C1" w:rsidRDefault="005316C1" w:rsidP="005316C1">
      <w:pPr>
        <w:pStyle w:val="ConsPlusNormal"/>
        <w:ind w:firstLine="540"/>
        <w:jc w:val="both"/>
      </w:pPr>
      <w:r>
        <w:t>В Толковом словаре живого великорусского языка В.И. Даля &lt;6&gt; указывается: "классифицировать - размещать, распределять, разделять на разряды и порядки".</w:t>
      </w:r>
    </w:p>
    <w:p w:rsidR="005316C1" w:rsidRDefault="005316C1" w:rsidP="005316C1">
      <w:pPr>
        <w:pStyle w:val="ConsPlusNormal"/>
        <w:ind w:firstLine="540"/>
        <w:jc w:val="both"/>
      </w:pPr>
      <w:r>
        <w:t>Классификация - это прием, с помощью которого множество наблюдаемых явлений подразделяется на основные группы, классы, виды, входящие в общую систему и составляющие единое целое.</w:t>
      </w:r>
    </w:p>
    <w:p w:rsidR="005316C1" w:rsidRDefault="005316C1" w:rsidP="005316C1">
      <w:pPr>
        <w:pStyle w:val="ConsPlusNormal"/>
        <w:ind w:firstLine="540"/>
        <w:jc w:val="both"/>
      </w:pPr>
      <w:r>
        <w:t>Классификация как одна из методологических проблем занимает особое место в современной науке, в том числе и в уголовно-правовой. С помощью классификации происходит теоретическое осмысление различных правовых явлений и устанавливается их соответствие эмпирическому материалу. Исходя из этого, можно сделать вывод о том, что классификация имеет важное теоретическое и практическое значение, так как она является одним из элементов человеческой деятельности, в том числе и научной. Именно поэтому перед исследователями рано или поздно встанет вопрос о необходимости классификации тех или иных явлений (систем) общественной жизни.</w:t>
      </w:r>
    </w:p>
    <w:p w:rsidR="005316C1" w:rsidRDefault="005316C1" w:rsidP="005316C1">
      <w:pPr>
        <w:pStyle w:val="ConsPlusNormal"/>
        <w:ind w:firstLine="540"/>
        <w:jc w:val="both"/>
      </w:pPr>
      <w:r>
        <w:t>Классификация в уголовном законодательстве - это специфический прием юридической техники, представляющий собой деление закрепленных правовых положений по единому критерию на определенные категории (группы, виды), обладающий нормативно-правовым характером и имеющий своей целью единообразное понимание и применение уголовно-правовых институтов и норм.</w:t>
      </w:r>
    </w:p>
    <w:p w:rsidR="005316C1" w:rsidRDefault="005316C1" w:rsidP="005316C1">
      <w:pPr>
        <w:pStyle w:val="ConsPlusNormal"/>
        <w:ind w:firstLine="540"/>
        <w:jc w:val="both"/>
      </w:pPr>
      <w:r>
        <w:t xml:space="preserve">Преступления против общественной безопасности и общественного порядка выделены в самостоятельный </w:t>
      </w:r>
      <w:hyperlink r:id="rId10" w:history="1">
        <w:r>
          <w:rPr>
            <w:color w:val="0000FF"/>
          </w:rPr>
          <w:t>раздел</w:t>
        </w:r>
      </w:hyperlink>
      <w:r>
        <w:t xml:space="preserve"> в УК РФ впервые, тем самым восполнив пробел, образовавшийся в уголовном законодательстве.</w:t>
      </w:r>
    </w:p>
    <w:p w:rsidR="005316C1" w:rsidRDefault="005316C1" w:rsidP="005316C1">
      <w:pPr>
        <w:pStyle w:val="ConsPlusNormal"/>
        <w:ind w:firstLine="540"/>
        <w:jc w:val="both"/>
      </w:pPr>
      <w:r>
        <w:t xml:space="preserve">В данное структурное образование законодатель включил пять глав: "Преступления против общественной безопасности" </w:t>
      </w:r>
      <w:hyperlink r:id="rId11" w:history="1">
        <w:r>
          <w:rPr>
            <w:color w:val="0000FF"/>
          </w:rPr>
          <w:t>(гл. 24)</w:t>
        </w:r>
      </w:hyperlink>
      <w:r>
        <w:t xml:space="preserve">; "Преступления против здоровья населения и общественной нравственности" </w:t>
      </w:r>
      <w:hyperlink r:id="rId12" w:history="1">
        <w:r>
          <w:rPr>
            <w:color w:val="0000FF"/>
          </w:rPr>
          <w:t>(гл. 25)</w:t>
        </w:r>
      </w:hyperlink>
      <w:r>
        <w:t xml:space="preserve">; "Экологические преступления" </w:t>
      </w:r>
      <w:hyperlink r:id="rId13" w:history="1">
        <w:r>
          <w:rPr>
            <w:color w:val="0000FF"/>
          </w:rPr>
          <w:t>(гл. 26)</w:t>
        </w:r>
      </w:hyperlink>
      <w:r>
        <w:t xml:space="preserve">; "Преступления против безопасности движения и эксплуатации транспорта" </w:t>
      </w:r>
      <w:hyperlink r:id="rId14" w:history="1">
        <w:r>
          <w:rPr>
            <w:color w:val="0000FF"/>
          </w:rPr>
          <w:t>(гл. 27)</w:t>
        </w:r>
      </w:hyperlink>
      <w:r>
        <w:t xml:space="preserve">; "Преступления в сфере компьютерной информации" </w:t>
      </w:r>
      <w:hyperlink r:id="rId15" w:history="1">
        <w:r>
          <w:rPr>
            <w:color w:val="0000FF"/>
          </w:rPr>
          <w:t>(гл. 28)</w:t>
        </w:r>
      </w:hyperlink>
      <w:r>
        <w:t xml:space="preserve">. В УК РСФСР закреплялась </w:t>
      </w:r>
      <w:hyperlink r:id="rId16" w:history="1">
        <w:r>
          <w:rPr>
            <w:color w:val="0000FF"/>
          </w:rPr>
          <w:t>глава 10</w:t>
        </w:r>
      </w:hyperlink>
      <w:r>
        <w:t xml:space="preserve"> "Преступления против общественной безопасности, общественного порядка и здоровья населения". Решение о такой законодательной систематизации устанавливалось в зависимости от объединения указанных преступлений в одну группу и обосновывалось необходимостью обеспечения всесторонней охраны таких важнейших социальных благ, как безопасность общества и порядок в нем.</w:t>
      </w:r>
    </w:p>
    <w:p w:rsidR="005316C1" w:rsidRDefault="005316C1" w:rsidP="005316C1">
      <w:pPr>
        <w:pStyle w:val="ConsPlusNormal"/>
        <w:ind w:firstLine="540"/>
        <w:jc w:val="both"/>
      </w:pPr>
      <w:r>
        <w:t xml:space="preserve">Критерием систематизации разделов, глав, статей, уголовно-правовых норм </w:t>
      </w:r>
      <w:hyperlink r:id="rId17" w:history="1">
        <w:r>
          <w:rPr>
            <w:color w:val="0000FF"/>
          </w:rPr>
          <w:t>Особенной части</w:t>
        </w:r>
      </w:hyperlink>
      <w:r>
        <w:t xml:space="preserve"> УК РФ выступают правоохраняемые объекты. Подсистема единых, родственных, сходных по содержанию правоотношений, охраняемых уголовным законом от родственных по характеру общественной опасности преступлений в уголовно-правовой теории, получила название родового объекта.</w:t>
      </w:r>
    </w:p>
    <w:p w:rsidR="005316C1" w:rsidRDefault="005316C1" w:rsidP="005316C1">
      <w:pPr>
        <w:pStyle w:val="ConsPlusNormal"/>
        <w:ind w:firstLine="540"/>
        <w:jc w:val="both"/>
      </w:pPr>
      <w:r>
        <w:lastRenderedPageBreak/>
        <w:t>Таким образом, в основу классификации преступлений, посягающих на общественную безопасность и общественный порядок, был положен родовой объект, а конкретные виды преступлений, расположенные компактно в главах, подразделяются в зависимости от видового объекта посягательства.</w:t>
      </w:r>
    </w:p>
    <w:p w:rsidR="005316C1" w:rsidRDefault="005316C1" w:rsidP="005316C1">
      <w:pPr>
        <w:pStyle w:val="ConsPlusNormal"/>
        <w:ind w:firstLine="540"/>
        <w:jc w:val="both"/>
      </w:pPr>
      <w:r>
        <w:t>Классификация преступлений, посягающих на общественную безопасность, позволяет не только систематизировать их, но и правильно определить приоритеты объекта уголовно-правовой охраны. В современной уголовной науке существует немало мнений относительно классификаций преступлений против общественной безопасности. Любые частные успехи и неудачи в деле построения классификации имеют общее значение. Применение нестандартных методов, разработка новых принципов классификации интересны практически всем ученым, занятым этими проблемами. В уголовной науке нет единства мнений ни в отношении основных принципов классификации, ни в построении классификационных систем, ни в способах сбора и обработки материала. Подобная ситуация осознается учеными как появление в уголовной науке особой классификационной проблемы, то есть, другими словами, все ученые соглашаются с мнением, что при классификации явлений, объектов и т.д. должно быть единое основание, но в выборе этого основания их мнения расходятся.</w:t>
      </w:r>
    </w:p>
    <w:p w:rsidR="005316C1" w:rsidRDefault="005316C1" w:rsidP="005316C1">
      <w:pPr>
        <w:pStyle w:val="ConsPlusNormal"/>
        <w:ind w:firstLine="540"/>
        <w:jc w:val="both"/>
      </w:pPr>
      <w:r>
        <w:t>Э.Я. Немировский и И.Я. Фойницкий абсолютно верно отмечали, что только классификация по объекту представляет интерес для Особенной части  уголовного законодательства.</w:t>
      </w:r>
    </w:p>
    <w:p w:rsidR="005316C1" w:rsidRDefault="005316C1" w:rsidP="005316C1">
      <w:pPr>
        <w:pStyle w:val="ConsPlusNormal"/>
        <w:ind w:firstLine="540"/>
        <w:jc w:val="both"/>
      </w:pPr>
      <w:r>
        <w:t xml:space="preserve">Большинство авторов продолжают следовать данному принципу. Однако здесь мы сталкиваемся еще с одной проблемой. Вопрос об объекте преступления до сих пор в научных кругах остается дискуссионным. Каждый ученый понимает его по-своему, и тем самым предлагает свою классификацию преступлений, в том числе предусмотренных </w:t>
      </w:r>
      <w:hyperlink r:id="rId18" w:history="1">
        <w:r>
          <w:rPr>
            <w:color w:val="0000FF"/>
          </w:rPr>
          <w:t>главой 24</w:t>
        </w:r>
      </w:hyperlink>
      <w:r>
        <w:t xml:space="preserve"> УК.</w:t>
      </w:r>
    </w:p>
    <w:p w:rsidR="005316C1" w:rsidRDefault="005316C1" w:rsidP="005316C1">
      <w:pPr>
        <w:pStyle w:val="ConsPlusNormal"/>
        <w:ind w:firstLine="540"/>
        <w:jc w:val="both"/>
      </w:pPr>
      <w:r>
        <w:t>Исходя из этого, представляется целесообразным рассмотрение данной проблемы начать с исследования доктринальных классификаций преступлений против общественной безопасности.</w:t>
      </w:r>
    </w:p>
    <w:p w:rsidR="005316C1" w:rsidRDefault="005316C1" w:rsidP="005316C1">
      <w:pPr>
        <w:pStyle w:val="ConsPlusNormal"/>
        <w:ind w:firstLine="540"/>
        <w:jc w:val="both"/>
      </w:pPr>
      <w:r>
        <w:t>По совпадающему объекту рассматриваемые преступления В.П. Малков объединяет в следующие группы: 1) преступления, посягающие на состояние защищенности личности, общества и государства от разнообразных внутренних и внешних угроз общеопасного характера (</w:t>
      </w:r>
      <w:hyperlink r:id="rId19" w:history="1">
        <w:r>
          <w:rPr>
            <w:color w:val="0000FF"/>
          </w:rPr>
          <w:t>ст. ст. 205</w:t>
        </w:r>
      </w:hyperlink>
      <w:r>
        <w:t xml:space="preserve"> - </w:t>
      </w:r>
      <w:hyperlink r:id="rId20" w:history="1">
        <w:r>
          <w:rPr>
            <w:color w:val="0000FF"/>
          </w:rPr>
          <w:t>211</w:t>
        </w:r>
      </w:hyperlink>
      <w:r>
        <w:t xml:space="preserve"> УК РФ); 2) преступления, посягающие на состояние защищенности личности, общества и государства от угроз в связи с нарушениями общественного порядка (</w:t>
      </w:r>
      <w:hyperlink r:id="rId21" w:history="1">
        <w:r>
          <w:rPr>
            <w:color w:val="0000FF"/>
          </w:rPr>
          <w:t>ст. ст. 212</w:t>
        </w:r>
      </w:hyperlink>
      <w:r>
        <w:t xml:space="preserve"> - </w:t>
      </w:r>
      <w:hyperlink r:id="rId22" w:history="1">
        <w:r>
          <w:rPr>
            <w:color w:val="0000FF"/>
          </w:rPr>
          <w:t>214</w:t>
        </w:r>
      </w:hyperlink>
      <w:r>
        <w:t xml:space="preserve">, </w:t>
      </w:r>
      <w:hyperlink r:id="rId23" w:history="1">
        <w:r>
          <w:rPr>
            <w:color w:val="0000FF"/>
          </w:rPr>
          <w:t>215.2</w:t>
        </w:r>
      </w:hyperlink>
      <w:r>
        <w:t xml:space="preserve">, </w:t>
      </w:r>
      <w:hyperlink r:id="rId24" w:history="1">
        <w:r>
          <w:rPr>
            <w:color w:val="0000FF"/>
          </w:rPr>
          <w:t>227</w:t>
        </w:r>
      </w:hyperlink>
      <w:r>
        <w:t xml:space="preserve"> УК РФ); 3) преступления, посягающие на защищенность личности, общества и государства от угроз в связи с нарушениями правил обращения с общеопасными материалами, веществами и изделиями (</w:t>
      </w:r>
      <w:hyperlink r:id="rId25" w:history="1">
        <w:r>
          <w:rPr>
            <w:color w:val="0000FF"/>
          </w:rPr>
          <w:t>ст. ст. 218</w:t>
        </w:r>
      </w:hyperlink>
      <w:r>
        <w:t xml:space="preserve">, </w:t>
      </w:r>
      <w:hyperlink r:id="rId26" w:history="1">
        <w:r>
          <w:rPr>
            <w:color w:val="0000FF"/>
          </w:rPr>
          <w:t>220</w:t>
        </w:r>
      </w:hyperlink>
      <w:r>
        <w:t xml:space="preserve"> - </w:t>
      </w:r>
      <w:hyperlink r:id="rId27" w:history="1">
        <w:r>
          <w:rPr>
            <w:color w:val="0000FF"/>
          </w:rPr>
          <w:t>223</w:t>
        </w:r>
      </w:hyperlink>
      <w:r>
        <w:t xml:space="preserve">, </w:t>
      </w:r>
      <w:hyperlink r:id="rId28" w:history="1">
        <w:r>
          <w:rPr>
            <w:color w:val="0000FF"/>
          </w:rPr>
          <w:t>226</w:t>
        </w:r>
      </w:hyperlink>
      <w:r>
        <w:t xml:space="preserve"> УК РФ); 4) преступления, посягающие на защищенность личности, общества и государства от угроз в связи с нарушениями специальных правил безопасности ведения определенных видов работ или деятельности (</w:t>
      </w:r>
      <w:hyperlink r:id="rId29" w:history="1">
        <w:r>
          <w:rPr>
            <w:color w:val="0000FF"/>
          </w:rPr>
          <w:t>ст. ст. 215</w:t>
        </w:r>
      </w:hyperlink>
      <w:r>
        <w:t xml:space="preserve"> - </w:t>
      </w:r>
      <w:hyperlink r:id="rId30" w:history="1">
        <w:r>
          <w:rPr>
            <w:color w:val="0000FF"/>
          </w:rPr>
          <w:t>217</w:t>
        </w:r>
      </w:hyperlink>
      <w:r>
        <w:t xml:space="preserve">, </w:t>
      </w:r>
      <w:hyperlink r:id="rId31" w:history="1">
        <w:r>
          <w:rPr>
            <w:color w:val="0000FF"/>
          </w:rPr>
          <w:t>219</w:t>
        </w:r>
      </w:hyperlink>
      <w:r>
        <w:t xml:space="preserve">, </w:t>
      </w:r>
      <w:hyperlink r:id="rId32" w:history="1">
        <w:r>
          <w:rPr>
            <w:color w:val="0000FF"/>
          </w:rPr>
          <w:t>224</w:t>
        </w:r>
      </w:hyperlink>
      <w:r>
        <w:t xml:space="preserve">, </w:t>
      </w:r>
      <w:hyperlink r:id="rId33" w:history="1">
        <w:r>
          <w:rPr>
            <w:color w:val="0000FF"/>
          </w:rPr>
          <w:t>225</w:t>
        </w:r>
      </w:hyperlink>
      <w:r>
        <w:t xml:space="preserve"> УК РФ). Предлагая такую группировку преступлений против общественной </w:t>
      </w:r>
      <w:r>
        <w:lastRenderedPageBreak/>
        <w:t>безопасности, В.П. Малков делает оговорку на условность данной классификации. По его мнению, она представляется удобной с точки зрения изложения и запоминания учебного материала, а также уяснения сходства и различий объективных и субъективных признаков смежных составов, включенных в ту или иную группу.</w:t>
      </w:r>
    </w:p>
    <w:p w:rsidR="005316C1" w:rsidRDefault="005316C1" w:rsidP="005316C1">
      <w:pPr>
        <w:pStyle w:val="ConsPlusNormal"/>
        <w:ind w:firstLine="540"/>
        <w:jc w:val="both"/>
      </w:pPr>
      <w:r>
        <w:t xml:space="preserve">В зависимости от непосредственного объекта ученые предлагают рассматриваемые преступления разделить на следующие группы: 1) преступления против общественной безопасности (в узком значении). Данная группа преступлений может совершаться в любых сферах общественной жизни, затрагивать наиболее важные интересы в области обеспечения нормальных и безопасных условий жизни всего общества. В учебной литературе подобного рода деяния именуются преступлениями против общей безопасности &lt;10&gt;. К ним относятся преступные деяния, предусмотренные </w:t>
      </w:r>
      <w:hyperlink r:id="rId34" w:history="1">
        <w:r>
          <w:rPr>
            <w:color w:val="0000FF"/>
          </w:rPr>
          <w:t>статьями 205</w:t>
        </w:r>
      </w:hyperlink>
      <w:r>
        <w:t xml:space="preserve">, </w:t>
      </w:r>
      <w:hyperlink r:id="rId35" w:history="1">
        <w:r>
          <w:rPr>
            <w:color w:val="0000FF"/>
          </w:rPr>
          <w:t>205.1</w:t>
        </w:r>
      </w:hyperlink>
      <w:r>
        <w:t xml:space="preserve">, </w:t>
      </w:r>
      <w:hyperlink r:id="rId36" w:history="1">
        <w:r>
          <w:rPr>
            <w:color w:val="0000FF"/>
          </w:rPr>
          <w:t>206</w:t>
        </w:r>
      </w:hyperlink>
      <w:r>
        <w:t xml:space="preserve">, </w:t>
      </w:r>
      <w:hyperlink r:id="rId37" w:history="1">
        <w:r>
          <w:rPr>
            <w:color w:val="0000FF"/>
          </w:rPr>
          <w:t>207</w:t>
        </w:r>
      </w:hyperlink>
      <w:r>
        <w:t xml:space="preserve">, </w:t>
      </w:r>
      <w:hyperlink r:id="rId38" w:history="1">
        <w:r>
          <w:rPr>
            <w:color w:val="0000FF"/>
          </w:rPr>
          <w:t>208</w:t>
        </w:r>
      </w:hyperlink>
      <w:r>
        <w:t xml:space="preserve">, </w:t>
      </w:r>
      <w:hyperlink r:id="rId39" w:history="1">
        <w:r>
          <w:rPr>
            <w:color w:val="0000FF"/>
          </w:rPr>
          <w:t>209</w:t>
        </w:r>
      </w:hyperlink>
      <w:r>
        <w:t xml:space="preserve">, </w:t>
      </w:r>
      <w:hyperlink r:id="rId40" w:history="1">
        <w:r>
          <w:rPr>
            <w:color w:val="0000FF"/>
          </w:rPr>
          <w:t>210</w:t>
        </w:r>
      </w:hyperlink>
      <w:r>
        <w:t xml:space="preserve">, </w:t>
      </w:r>
      <w:hyperlink r:id="rId41" w:history="1">
        <w:r>
          <w:rPr>
            <w:color w:val="0000FF"/>
          </w:rPr>
          <w:t>211</w:t>
        </w:r>
      </w:hyperlink>
      <w:r>
        <w:t xml:space="preserve">, </w:t>
      </w:r>
      <w:hyperlink r:id="rId42" w:history="1">
        <w:r>
          <w:rPr>
            <w:color w:val="0000FF"/>
          </w:rPr>
          <w:t>212</w:t>
        </w:r>
      </w:hyperlink>
      <w:r>
        <w:t xml:space="preserve">, </w:t>
      </w:r>
      <w:hyperlink r:id="rId43" w:history="1">
        <w:r>
          <w:rPr>
            <w:color w:val="0000FF"/>
          </w:rPr>
          <w:t>227</w:t>
        </w:r>
      </w:hyperlink>
      <w:r>
        <w:t xml:space="preserve"> УК; 2) преступления против общественного порядка. Общественный порядок как объект преступления представляет собой систему общественных отношений, обеспечивающих общественное спокойствие, нормальные условия труда, отдыха и быта граждан, а также работы предприятий, учреждений и организаций. К преступлениям этой группы относятся деяния, предусмотренные </w:t>
      </w:r>
      <w:hyperlink r:id="rId44" w:history="1">
        <w:r>
          <w:rPr>
            <w:color w:val="0000FF"/>
          </w:rPr>
          <w:t>статьями 213</w:t>
        </w:r>
      </w:hyperlink>
      <w:r>
        <w:t xml:space="preserve"> и </w:t>
      </w:r>
      <w:hyperlink r:id="rId45" w:history="1">
        <w:r>
          <w:rPr>
            <w:color w:val="0000FF"/>
          </w:rPr>
          <w:t>214</w:t>
        </w:r>
      </w:hyperlink>
      <w:r>
        <w:t xml:space="preserve"> УК; 3) преступления, связанные с нарушением правил безопасности, образуют преступления, предусмотренные </w:t>
      </w:r>
      <w:hyperlink r:id="rId46" w:history="1">
        <w:r>
          <w:rPr>
            <w:color w:val="0000FF"/>
          </w:rPr>
          <w:t>статьями 215</w:t>
        </w:r>
      </w:hyperlink>
      <w:r>
        <w:t xml:space="preserve">, </w:t>
      </w:r>
      <w:hyperlink r:id="rId47" w:history="1">
        <w:r>
          <w:rPr>
            <w:color w:val="0000FF"/>
          </w:rPr>
          <w:t>215.1</w:t>
        </w:r>
      </w:hyperlink>
      <w:r>
        <w:t xml:space="preserve">, </w:t>
      </w:r>
      <w:hyperlink r:id="rId48" w:history="1">
        <w:r>
          <w:rPr>
            <w:color w:val="0000FF"/>
          </w:rPr>
          <w:t>215.2</w:t>
        </w:r>
      </w:hyperlink>
      <w:r>
        <w:t xml:space="preserve">, </w:t>
      </w:r>
      <w:hyperlink r:id="rId49" w:history="1">
        <w:r>
          <w:rPr>
            <w:color w:val="0000FF"/>
          </w:rPr>
          <w:t>216</w:t>
        </w:r>
      </w:hyperlink>
      <w:r>
        <w:t xml:space="preserve"> и </w:t>
      </w:r>
      <w:hyperlink r:id="rId50" w:history="1">
        <w:r>
          <w:rPr>
            <w:color w:val="0000FF"/>
          </w:rPr>
          <w:t>217</w:t>
        </w:r>
      </w:hyperlink>
      <w:r>
        <w:t xml:space="preserve"> УК; 4) преступления, связанные с нарушением правил обращения с общеопасными предметами. В эту группу входят деяния, указанные в </w:t>
      </w:r>
      <w:hyperlink r:id="rId51" w:history="1">
        <w:r>
          <w:rPr>
            <w:color w:val="0000FF"/>
          </w:rPr>
          <w:t>статьях 218</w:t>
        </w:r>
      </w:hyperlink>
      <w:r>
        <w:t xml:space="preserve">, </w:t>
      </w:r>
      <w:hyperlink r:id="rId52" w:history="1">
        <w:r>
          <w:rPr>
            <w:color w:val="0000FF"/>
          </w:rPr>
          <w:t>219</w:t>
        </w:r>
      </w:hyperlink>
      <w:r>
        <w:t xml:space="preserve">, </w:t>
      </w:r>
      <w:hyperlink r:id="rId53" w:history="1">
        <w:r>
          <w:rPr>
            <w:color w:val="0000FF"/>
          </w:rPr>
          <w:t>220</w:t>
        </w:r>
      </w:hyperlink>
      <w:r>
        <w:t xml:space="preserve">, </w:t>
      </w:r>
      <w:hyperlink r:id="rId54" w:history="1">
        <w:r>
          <w:rPr>
            <w:color w:val="0000FF"/>
          </w:rPr>
          <w:t>221</w:t>
        </w:r>
      </w:hyperlink>
      <w:r>
        <w:t xml:space="preserve">, </w:t>
      </w:r>
      <w:hyperlink r:id="rId55" w:history="1">
        <w:r>
          <w:rPr>
            <w:color w:val="0000FF"/>
          </w:rPr>
          <w:t>222</w:t>
        </w:r>
      </w:hyperlink>
      <w:r>
        <w:t xml:space="preserve">, </w:t>
      </w:r>
      <w:hyperlink r:id="rId56" w:history="1">
        <w:r>
          <w:rPr>
            <w:color w:val="0000FF"/>
          </w:rPr>
          <w:t>223</w:t>
        </w:r>
      </w:hyperlink>
      <w:r>
        <w:t xml:space="preserve">, </w:t>
      </w:r>
      <w:hyperlink r:id="rId57" w:history="1">
        <w:r>
          <w:rPr>
            <w:color w:val="0000FF"/>
          </w:rPr>
          <w:t>224</w:t>
        </w:r>
      </w:hyperlink>
      <w:r>
        <w:t xml:space="preserve">, </w:t>
      </w:r>
      <w:hyperlink r:id="rId58" w:history="1">
        <w:r>
          <w:rPr>
            <w:color w:val="0000FF"/>
          </w:rPr>
          <w:t>225</w:t>
        </w:r>
      </w:hyperlink>
      <w:r>
        <w:t xml:space="preserve">, </w:t>
      </w:r>
      <w:hyperlink r:id="rId59" w:history="1">
        <w:r>
          <w:rPr>
            <w:color w:val="0000FF"/>
          </w:rPr>
          <w:t>226</w:t>
        </w:r>
      </w:hyperlink>
      <w:r>
        <w:t xml:space="preserve"> УК. Автор также придерживается высказанной точки зрения, но здесь необходимо отметить, что предметом рассмотрения данной главы являются нормы об ответственности за преступления против общественной безопасности в узком смысле этого слова, нормы об ответственности за совершение которых помещены в </w:t>
      </w:r>
      <w:hyperlink r:id="rId60" w:history="1">
        <w:r>
          <w:rPr>
            <w:color w:val="0000FF"/>
          </w:rPr>
          <w:t>главу 24</w:t>
        </w:r>
      </w:hyperlink>
      <w:r>
        <w:t xml:space="preserve"> Особенной части УК. В этом случае объектом преступлений являются не все интересы общественной безопасности, а лишь охраняемые нормами, сформулированными в статьях именно данной </w:t>
      </w:r>
      <w:hyperlink r:id="rId61" w:history="1">
        <w:r>
          <w:rPr>
            <w:color w:val="0000FF"/>
          </w:rPr>
          <w:t>главы</w:t>
        </w:r>
      </w:hyperlink>
      <w:r>
        <w:t xml:space="preserve"> УК (поэтому эти преступления и являются преступлениями против общественной безопасности в узком смысле).</w:t>
      </w:r>
    </w:p>
    <w:p w:rsidR="005316C1" w:rsidRDefault="005316C1" w:rsidP="005316C1">
      <w:pPr>
        <w:pStyle w:val="ConsPlusNormal"/>
        <w:ind w:firstLine="540"/>
        <w:jc w:val="both"/>
      </w:pPr>
      <w:r>
        <w:t xml:space="preserve">Н.А. Зелинская отмечает, что в </w:t>
      </w:r>
      <w:hyperlink r:id="rId62" w:history="1">
        <w:r>
          <w:rPr>
            <w:color w:val="0000FF"/>
          </w:rPr>
          <w:t>ст. 205</w:t>
        </w:r>
      </w:hyperlink>
      <w:r>
        <w:t xml:space="preserve"> УК РФ гл. 24 УК "Преступления против общественной безопасности" раздела IX выделена группа преступных деяний террористического характера. К ним отнесены преступления, предусмотренные </w:t>
      </w:r>
      <w:hyperlink r:id="rId63" w:history="1">
        <w:r>
          <w:rPr>
            <w:color w:val="0000FF"/>
          </w:rPr>
          <w:t>ст. ст. 205</w:t>
        </w:r>
      </w:hyperlink>
      <w:r>
        <w:t xml:space="preserve">, </w:t>
      </w:r>
      <w:hyperlink r:id="rId64" w:history="1">
        <w:r>
          <w:rPr>
            <w:color w:val="0000FF"/>
          </w:rPr>
          <w:t>205.1</w:t>
        </w:r>
      </w:hyperlink>
      <w:r>
        <w:t xml:space="preserve">, </w:t>
      </w:r>
      <w:hyperlink r:id="rId65" w:history="1">
        <w:r>
          <w:rPr>
            <w:color w:val="0000FF"/>
          </w:rPr>
          <w:t>206</w:t>
        </w:r>
      </w:hyperlink>
      <w:r>
        <w:t xml:space="preserve">, </w:t>
      </w:r>
      <w:hyperlink r:id="rId66" w:history="1">
        <w:r>
          <w:rPr>
            <w:color w:val="0000FF"/>
          </w:rPr>
          <w:t>208</w:t>
        </w:r>
      </w:hyperlink>
      <w:r>
        <w:t xml:space="preserve">, </w:t>
      </w:r>
      <w:hyperlink r:id="rId67" w:history="1">
        <w:r>
          <w:rPr>
            <w:color w:val="0000FF"/>
          </w:rPr>
          <w:t>211</w:t>
        </w:r>
      </w:hyperlink>
      <w:r>
        <w:t xml:space="preserve">, </w:t>
      </w:r>
      <w:hyperlink r:id="rId68" w:history="1">
        <w:r>
          <w:rPr>
            <w:color w:val="0000FF"/>
          </w:rPr>
          <w:t>277</w:t>
        </w:r>
      </w:hyperlink>
      <w:r>
        <w:t xml:space="preserve">, </w:t>
      </w:r>
      <w:hyperlink r:id="rId69" w:history="1">
        <w:r>
          <w:rPr>
            <w:color w:val="0000FF"/>
          </w:rPr>
          <w:t>360</w:t>
        </w:r>
      </w:hyperlink>
      <w:r>
        <w:t xml:space="preserve"> УК. Включение в эту группу преступлений, расположенных в различных разделах и главах уголовного закона, можно объяснить следующими соображениями: все они посягают на безопасность личности, общества, государства, т.е. на разные виды безопасности (общественную безопасность - </w:t>
      </w:r>
      <w:hyperlink r:id="rId70" w:history="1">
        <w:r>
          <w:rPr>
            <w:color w:val="0000FF"/>
          </w:rPr>
          <w:t>ст. ст. 205</w:t>
        </w:r>
      </w:hyperlink>
      <w:r>
        <w:t xml:space="preserve">, </w:t>
      </w:r>
      <w:hyperlink r:id="rId71" w:history="1">
        <w:r>
          <w:rPr>
            <w:color w:val="0000FF"/>
          </w:rPr>
          <w:t>205.1</w:t>
        </w:r>
      </w:hyperlink>
      <w:r>
        <w:t xml:space="preserve">, </w:t>
      </w:r>
      <w:hyperlink r:id="rId72" w:history="1">
        <w:r>
          <w:rPr>
            <w:color w:val="0000FF"/>
          </w:rPr>
          <w:t>206</w:t>
        </w:r>
      </w:hyperlink>
      <w:r>
        <w:t xml:space="preserve">, </w:t>
      </w:r>
      <w:hyperlink r:id="rId73" w:history="1">
        <w:r>
          <w:rPr>
            <w:color w:val="0000FF"/>
          </w:rPr>
          <w:t>208</w:t>
        </w:r>
      </w:hyperlink>
      <w:r>
        <w:t xml:space="preserve">, </w:t>
      </w:r>
      <w:hyperlink r:id="rId74" w:history="1">
        <w:r>
          <w:rPr>
            <w:color w:val="0000FF"/>
          </w:rPr>
          <w:t>211</w:t>
        </w:r>
      </w:hyperlink>
      <w:r>
        <w:t xml:space="preserve"> УК; государственную безопасность - </w:t>
      </w:r>
      <w:hyperlink r:id="rId75" w:history="1">
        <w:r>
          <w:rPr>
            <w:color w:val="0000FF"/>
          </w:rPr>
          <w:t>ст. 277</w:t>
        </w:r>
      </w:hyperlink>
      <w:r>
        <w:t xml:space="preserve"> УК; безопасность человечества - </w:t>
      </w:r>
      <w:hyperlink r:id="rId76" w:history="1">
        <w:r>
          <w:rPr>
            <w:color w:val="0000FF"/>
          </w:rPr>
          <w:t>ст. 360</w:t>
        </w:r>
      </w:hyperlink>
      <w:r>
        <w:t xml:space="preserve"> УК). Она отмечает, что все эти преступления конвенционные (международного характера), а преступление, предусмотренное ст. 360 УК, - международное. </w:t>
      </w:r>
    </w:p>
    <w:p w:rsidR="005316C1" w:rsidRDefault="005316C1" w:rsidP="005316C1">
      <w:pPr>
        <w:pStyle w:val="ConsPlusNormal"/>
        <w:ind w:firstLine="540"/>
        <w:jc w:val="both"/>
      </w:pPr>
      <w:r>
        <w:lastRenderedPageBreak/>
        <w:t>Существует также иное мнение относительно основания классификации преступлений против общественной безопасности. А.В. Боков полагает их разделить в зависимости от характеристик объективных и субъективных признаков составов на следующие группы: преступления против основ общественной безопасности (</w:t>
      </w:r>
      <w:hyperlink r:id="rId77" w:history="1">
        <w:r>
          <w:rPr>
            <w:color w:val="0000FF"/>
          </w:rPr>
          <w:t>ст. ст. 205</w:t>
        </w:r>
      </w:hyperlink>
      <w:r>
        <w:t xml:space="preserve"> - </w:t>
      </w:r>
      <w:hyperlink r:id="rId78" w:history="1">
        <w:r>
          <w:rPr>
            <w:color w:val="0000FF"/>
          </w:rPr>
          <w:t>207</w:t>
        </w:r>
      </w:hyperlink>
      <w:r>
        <w:t xml:space="preserve">, </w:t>
      </w:r>
      <w:hyperlink r:id="rId79" w:history="1">
        <w:r>
          <w:rPr>
            <w:color w:val="0000FF"/>
          </w:rPr>
          <w:t>211</w:t>
        </w:r>
      </w:hyperlink>
      <w:r>
        <w:t xml:space="preserve">, </w:t>
      </w:r>
      <w:hyperlink r:id="rId80" w:history="1">
        <w:r>
          <w:rPr>
            <w:color w:val="0000FF"/>
          </w:rPr>
          <w:t>215.2</w:t>
        </w:r>
      </w:hyperlink>
      <w:r>
        <w:t xml:space="preserve">, </w:t>
      </w:r>
      <w:hyperlink r:id="rId81" w:history="1">
        <w:r>
          <w:rPr>
            <w:color w:val="0000FF"/>
          </w:rPr>
          <w:t>227</w:t>
        </w:r>
      </w:hyperlink>
      <w:r>
        <w:t xml:space="preserve"> УК РФ); преступления, выраженные в создании специальных видов преступных групп и сообществ (</w:t>
      </w:r>
      <w:hyperlink r:id="rId82" w:history="1">
        <w:r>
          <w:rPr>
            <w:color w:val="0000FF"/>
          </w:rPr>
          <w:t>ст. ст. 208</w:t>
        </w:r>
      </w:hyperlink>
      <w:r>
        <w:t xml:space="preserve"> - </w:t>
      </w:r>
      <w:hyperlink r:id="rId83" w:history="1">
        <w:r>
          <w:rPr>
            <w:color w:val="0000FF"/>
          </w:rPr>
          <w:t>210</w:t>
        </w:r>
      </w:hyperlink>
      <w:r>
        <w:t xml:space="preserve"> УК РФ); незаконный оборот оружия, боеприпасов, взрывчатых веществ и взрывных устройств (</w:t>
      </w:r>
      <w:hyperlink r:id="rId84" w:history="1">
        <w:r>
          <w:rPr>
            <w:color w:val="0000FF"/>
          </w:rPr>
          <w:t>ст. ст. 222</w:t>
        </w:r>
      </w:hyperlink>
      <w:r>
        <w:t xml:space="preserve"> - </w:t>
      </w:r>
      <w:hyperlink r:id="rId85" w:history="1">
        <w:r>
          <w:rPr>
            <w:color w:val="0000FF"/>
          </w:rPr>
          <w:t>226</w:t>
        </w:r>
      </w:hyperlink>
      <w:r>
        <w:t xml:space="preserve"> УК РФ); незаконный оборот ядерных материалов и радиоактивных веществ (</w:t>
      </w:r>
      <w:hyperlink r:id="rId86" w:history="1">
        <w:r>
          <w:rPr>
            <w:color w:val="0000FF"/>
          </w:rPr>
          <w:t>ст. ст. 220</w:t>
        </w:r>
      </w:hyperlink>
      <w:r>
        <w:t xml:space="preserve"> - </w:t>
      </w:r>
      <w:hyperlink r:id="rId87" w:history="1">
        <w:r>
          <w:rPr>
            <w:color w:val="0000FF"/>
          </w:rPr>
          <w:t>221</w:t>
        </w:r>
      </w:hyperlink>
      <w:r>
        <w:t xml:space="preserve"> УК РФ); преступные нарушения специальных правил безопасности (</w:t>
      </w:r>
      <w:hyperlink r:id="rId88" w:history="1">
        <w:r>
          <w:rPr>
            <w:color w:val="0000FF"/>
          </w:rPr>
          <w:t>ст. ст. 215</w:t>
        </w:r>
      </w:hyperlink>
      <w:r>
        <w:t xml:space="preserve"> - </w:t>
      </w:r>
      <w:hyperlink r:id="rId89" w:history="1">
        <w:r>
          <w:rPr>
            <w:color w:val="0000FF"/>
          </w:rPr>
          <w:t>215.1</w:t>
        </w:r>
      </w:hyperlink>
      <w:r>
        <w:t xml:space="preserve">, </w:t>
      </w:r>
      <w:hyperlink r:id="rId90" w:history="1">
        <w:r>
          <w:rPr>
            <w:color w:val="0000FF"/>
          </w:rPr>
          <w:t>216</w:t>
        </w:r>
      </w:hyperlink>
      <w:r>
        <w:t xml:space="preserve"> - </w:t>
      </w:r>
      <w:hyperlink r:id="rId91" w:history="1">
        <w:r>
          <w:rPr>
            <w:color w:val="0000FF"/>
          </w:rPr>
          <w:t>219</w:t>
        </w:r>
      </w:hyperlink>
      <w:r>
        <w:t xml:space="preserve"> УК РФ); преступления против общественного порядка (</w:t>
      </w:r>
      <w:hyperlink r:id="rId92" w:history="1">
        <w:r>
          <w:rPr>
            <w:color w:val="0000FF"/>
          </w:rPr>
          <w:t>ст. ст. 212</w:t>
        </w:r>
      </w:hyperlink>
      <w:r>
        <w:t xml:space="preserve"> - </w:t>
      </w:r>
      <w:hyperlink r:id="rId93" w:history="1">
        <w:r>
          <w:rPr>
            <w:color w:val="0000FF"/>
          </w:rPr>
          <w:t>214</w:t>
        </w:r>
      </w:hyperlink>
      <w:r>
        <w:t xml:space="preserve"> УК РФ).</w:t>
      </w:r>
    </w:p>
    <w:p w:rsidR="005316C1" w:rsidRDefault="005316C1" w:rsidP="005316C1">
      <w:pPr>
        <w:pStyle w:val="ConsPlusNormal"/>
        <w:ind w:firstLine="540"/>
        <w:jc w:val="both"/>
      </w:pPr>
      <w:r>
        <w:t>М.П. Ковалев и В.Н. Петрашев рассматривают следующую классификацию: 1) преступления, совершаемые с целью оказания психического воздействия на членов общества: терроризм (</w:t>
      </w:r>
      <w:hyperlink r:id="rId94" w:history="1">
        <w:r>
          <w:rPr>
            <w:color w:val="0000FF"/>
          </w:rPr>
          <w:t>ст. ст. 205</w:t>
        </w:r>
      </w:hyperlink>
      <w:r>
        <w:t xml:space="preserve"> - </w:t>
      </w:r>
      <w:hyperlink r:id="rId95" w:history="1">
        <w:r>
          <w:rPr>
            <w:color w:val="0000FF"/>
          </w:rPr>
          <w:t>207</w:t>
        </w:r>
      </w:hyperlink>
      <w:r>
        <w:t xml:space="preserve"> УК); 2) преступления, совершаемые специально организованными преступными группировками (</w:t>
      </w:r>
      <w:hyperlink r:id="rId96" w:history="1">
        <w:r>
          <w:rPr>
            <w:color w:val="0000FF"/>
          </w:rPr>
          <w:t>ст. ст. 208</w:t>
        </w:r>
      </w:hyperlink>
      <w:r>
        <w:t xml:space="preserve"> - </w:t>
      </w:r>
      <w:hyperlink r:id="rId97" w:history="1">
        <w:r>
          <w:rPr>
            <w:color w:val="0000FF"/>
          </w:rPr>
          <w:t>210</w:t>
        </w:r>
      </w:hyperlink>
      <w:r>
        <w:t>); 3) преступления, совершаемые с общеопасным захватом имущества (</w:t>
      </w:r>
      <w:hyperlink r:id="rId98" w:history="1">
        <w:r>
          <w:rPr>
            <w:color w:val="0000FF"/>
          </w:rPr>
          <w:t>ст. ст. 211</w:t>
        </w:r>
      </w:hyperlink>
      <w:r>
        <w:t xml:space="preserve">, </w:t>
      </w:r>
      <w:hyperlink r:id="rId99" w:history="1">
        <w:r>
          <w:rPr>
            <w:color w:val="0000FF"/>
          </w:rPr>
          <w:t>227</w:t>
        </w:r>
      </w:hyperlink>
      <w:r>
        <w:t xml:space="preserve"> УК); 4) преступления против общественного порядка: массовые беспорядки (</w:t>
      </w:r>
      <w:hyperlink r:id="rId100" w:history="1">
        <w:r>
          <w:rPr>
            <w:color w:val="0000FF"/>
          </w:rPr>
          <w:t>ст. ст. 212</w:t>
        </w:r>
      </w:hyperlink>
      <w:r>
        <w:t xml:space="preserve"> - </w:t>
      </w:r>
      <w:hyperlink r:id="rId101" w:history="1">
        <w:r>
          <w:rPr>
            <w:color w:val="0000FF"/>
          </w:rPr>
          <w:t>214</w:t>
        </w:r>
      </w:hyperlink>
      <w:r>
        <w:t xml:space="preserve"> УК); 5) преступления, совершаемые при производстве специальных видов работ (</w:t>
      </w:r>
      <w:hyperlink r:id="rId102" w:history="1">
        <w:r>
          <w:rPr>
            <w:color w:val="0000FF"/>
          </w:rPr>
          <w:t>ст. ст. 215</w:t>
        </w:r>
      </w:hyperlink>
      <w:r>
        <w:t xml:space="preserve">, </w:t>
      </w:r>
      <w:hyperlink r:id="rId103" w:history="1">
        <w:r>
          <w:rPr>
            <w:color w:val="0000FF"/>
          </w:rPr>
          <w:t>217</w:t>
        </w:r>
      </w:hyperlink>
      <w:r>
        <w:t xml:space="preserve"> УК);</w:t>
      </w:r>
    </w:p>
    <w:p w:rsidR="005316C1" w:rsidRDefault="005316C1" w:rsidP="005316C1">
      <w:pPr>
        <w:pStyle w:val="ConsPlusNormal"/>
        <w:ind w:firstLine="540"/>
        <w:jc w:val="both"/>
      </w:pPr>
      <w:r>
        <w:t>6) преступления, сопряженные с нарушением правил безопасности обращения с общеопасными веществами и материалами (</w:t>
      </w:r>
      <w:hyperlink r:id="rId104" w:history="1">
        <w:r>
          <w:rPr>
            <w:color w:val="0000FF"/>
          </w:rPr>
          <w:t>ст. ст. 218</w:t>
        </w:r>
      </w:hyperlink>
      <w:r>
        <w:t xml:space="preserve"> - </w:t>
      </w:r>
      <w:hyperlink r:id="rId105" w:history="1">
        <w:r>
          <w:rPr>
            <w:color w:val="0000FF"/>
          </w:rPr>
          <w:t>221</w:t>
        </w:r>
      </w:hyperlink>
      <w:r>
        <w:t xml:space="preserve"> УК); 7) преступления, сопряженные с нарушением правил обращения с оружием, боеприпасами, взрывчатыми веществами и взрывными устройствами (</w:t>
      </w:r>
      <w:hyperlink r:id="rId106" w:history="1">
        <w:r>
          <w:rPr>
            <w:color w:val="0000FF"/>
          </w:rPr>
          <w:t>ст. ст. 222</w:t>
        </w:r>
      </w:hyperlink>
      <w:r>
        <w:t xml:space="preserve"> - </w:t>
      </w:r>
      <w:hyperlink r:id="rId107" w:history="1">
        <w:r>
          <w:rPr>
            <w:color w:val="0000FF"/>
          </w:rPr>
          <w:t>226</w:t>
        </w:r>
      </w:hyperlink>
      <w:r>
        <w:t xml:space="preserve"> УК).</w:t>
      </w:r>
    </w:p>
    <w:p w:rsidR="005316C1" w:rsidRDefault="005316C1" w:rsidP="005316C1">
      <w:pPr>
        <w:pStyle w:val="ConsPlusNormal"/>
        <w:ind w:firstLine="540"/>
        <w:jc w:val="both"/>
      </w:pPr>
      <w:r>
        <w:t>Автор, рассматривая указанные классификации, предлагает систематизировать данные преступления исходя из особенностей законодательной конструкции, что позволит наиболее продуктивно использовать их в учебном процессе: преступления, имеющие по конструкции материальный состав (</w:t>
      </w:r>
      <w:hyperlink r:id="rId108" w:history="1">
        <w:r>
          <w:rPr>
            <w:color w:val="0000FF"/>
          </w:rPr>
          <w:t>ст. ст. 205</w:t>
        </w:r>
      </w:hyperlink>
      <w:r>
        <w:t xml:space="preserve">, </w:t>
      </w:r>
      <w:hyperlink r:id="rId109" w:history="1">
        <w:r>
          <w:rPr>
            <w:color w:val="0000FF"/>
          </w:rPr>
          <w:t>215</w:t>
        </w:r>
      </w:hyperlink>
      <w:r>
        <w:t xml:space="preserve"> - </w:t>
      </w:r>
      <w:hyperlink r:id="rId110" w:history="1">
        <w:r>
          <w:rPr>
            <w:color w:val="0000FF"/>
          </w:rPr>
          <w:t>219</w:t>
        </w:r>
      </w:hyperlink>
      <w:r>
        <w:t xml:space="preserve">, </w:t>
      </w:r>
      <w:hyperlink r:id="rId111" w:history="1">
        <w:r>
          <w:rPr>
            <w:color w:val="0000FF"/>
          </w:rPr>
          <w:t>224</w:t>
        </w:r>
      </w:hyperlink>
      <w:r>
        <w:t xml:space="preserve">, </w:t>
      </w:r>
      <w:hyperlink r:id="rId112" w:history="1">
        <w:r>
          <w:rPr>
            <w:color w:val="0000FF"/>
          </w:rPr>
          <w:t>225</w:t>
        </w:r>
      </w:hyperlink>
      <w:r>
        <w:t xml:space="preserve"> УК); преступления, имеющие по конструкции формальный состав (</w:t>
      </w:r>
      <w:hyperlink r:id="rId113" w:history="1">
        <w:r>
          <w:rPr>
            <w:color w:val="0000FF"/>
          </w:rPr>
          <w:t>ст. ст. 206</w:t>
        </w:r>
      </w:hyperlink>
      <w:r>
        <w:t xml:space="preserve">, </w:t>
      </w:r>
      <w:hyperlink r:id="rId114" w:history="1">
        <w:r>
          <w:rPr>
            <w:color w:val="0000FF"/>
          </w:rPr>
          <w:t>207</w:t>
        </w:r>
      </w:hyperlink>
      <w:r>
        <w:t xml:space="preserve">, </w:t>
      </w:r>
      <w:hyperlink r:id="rId115" w:history="1">
        <w:r>
          <w:rPr>
            <w:color w:val="0000FF"/>
          </w:rPr>
          <w:t>211</w:t>
        </w:r>
      </w:hyperlink>
      <w:r>
        <w:t xml:space="preserve">, </w:t>
      </w:r>
      <w:hyperlink r:id="rId116" w:history="1">
        <w:r>
          <w:rPr>
            <w:color w:val="0000FF"/>
          </w:rPr>
          <w:t>212</w:t>
        </w:r>
      </w:hyperlink>
      <w:r>
        <w:t xml:space="preserve">, </w:t>
      </w:r>
      <w:hyperlink r:id="rId117" w:history="1">
        <w:r>
          <w:rPr>
            <w:color w:val="0000FF"/>
          </w:rPr>
          <w:t>220</w:t>
        </w:r>
      </w:hyperlink>
      <w:r>
        <w:t xml:space="preserve"> - </w:t>
      </w:r>
      <w:hyperlink r:id="rId118" w:history="1">
        <w:r>
          <w:rPr>
            <w:color w:val="0000FF"/>
          </w:rPr>
          <w:t>223</w:t>
        </w:r>
      </w:hyperlink>
      <w:r>
        <w:t xml:space="preserve">, </w:t>
      </w:r>
      <w:hyperlink r:id="rId119" w:history="1">
        <w:r>
          <w:rPr>
            <w:color w:val="0000FF"/>
          </w:rPr>
          <w:t>226</w:t>
        </w:r>
      </w:hyperlink>
      <w:r>
        <w:t xml:space="preserve"> УК); преступления, имеющие по конструкции усеченный состав (</w:t>
      </w:r>
      <w:hyperlink r:id="rId120" w:history="1">
        <w:r>
          <w:rPr>
            <w:color w:val="0000FF"/>
          </w:rPr>
          <w:t>ст. ст. 208</w:t>
        </w:r>
      </w:hyperlink>
      <w:r>
        <w:t xml:space="preserve"> - </w:t>
      </w:r>
      <w:hyperlink r:id="rId121" w:history="1">
        <w:r>
          <w:rPr>
            <w:color w:val="0000FF"/>
          </w:rPr>
          <w:t>210</w:t>
        </w:r>
      </w:hyperlink>
      <w:r>
        <w:t xml:space="preserve">, </w:t>
      </w:r>
      <w:hyperlink r:id="rId122" w:history="1">
        <w:r>
          <w:rPr>
            <w:color w:val="0000FF"/>
          </w:rPr>
          <w:t>221</w:t>
        </w:r>
      </w:hyperlink>
      <w:r>
        <w:t xml:space="preserve">, </w:t>
      </w:r>
      <w:hyperlink r:id="rId123" w:history="1">
        <w:r>
          <w:rPr>
            <w:color w:val="0000FF"/>
          </w:rPr>
          <w:t>226</w:t>
        </w:r>
      </w:hyperlink>
      <w:r>
        <w:t xml:space="preserve">, </w:t>
      </w:r>
      <w:hyperlink r:id="rId124" w:history="1">
        <w:r>
          <w:rPr>
            <w:color w:val="0000FF"/>
          </w:rPr>
          <w:t>227</w:t>
        </w:r>
      </w:hyperlink>
      <w:r>
        <w:t xml:space="preserve"> УК).</w:t>
      </w:r>
    </w:p>
    <w:p w:rsidR="005316C1" w:rsidRDefault="005316C1" w:rsidP="005316C1">
      <w:pPr>
        <w:pStyle w:val="ConsPlusNormal"/>
        <w:ind w:firstLine="540"/>
        <w:jc w:val="both"/>
      </w:pPr>
      <w:r>
        <w:t>Представляется возможным классифицировать их, исходя из форм поведения: 1) путем действий (</w:t>
      </w:r>
      <w:hyperlink r:id="rId125" w:history="1">
        <w:r>
          <w:rPr>
            <w:color w:val="0000FF"/>
          </w:rPr>
          <w:t>ст. ст. 205</w:t>
        </w:r>
      </w:hyperlink>
      <w:r>
        <w:t xml:space="preserve"> - </w:t>
      </w:r>
      <w:hyperlink r:id="rId126" w:history="1">
        <w:r>
          <w:rPr>
            <w:color w:val="0000FF"/>
          </w:rPr>
          <w:t>215</w:t>
        </w:r>
      </w:hyperlink>
      <w:r>
        <w:t xml:space="preserve">, </w:t>
      </w:r>
      <w:hyperlink r:id="rId127" w:history="1">
        <w:r>
          <w:rPr>
            <w:color w:val="0000FF"/>
          </w:rPr>
          <w:t>220</w:t>
        </w:r>
      </w:hyperlink>
      <w:r>
        <w:t xml:space="preserve"> - </w:t>
      </w:r>
      <w:hyperlink r:id="rId128" w:history="1">
        <w:r>
          <w:rPr>
            <w:color w:val="0000FF"/>
          </w:rPr>
          <w:t>223</w:t>
        </w:r>
      </w:hyperlink>
      <w:r>
        <w:t xml:space="preserve">, </w:t>
      </w:r>
      <w:hyperlink r:id="rId129" w:history="1">
        <w:r>
          <w:rPr>
            <w:color w:val="0000FF"/>
          </w:rPr>
          <w:t>226</w:t>
        </w:r>
      </w:hyperlink>
      <w:r>
        <w:t xml:space="preserve">, </w:t>
      </w:r>
      <w:hyperlink r:id="rId130" w:history="1">
        <w:r>
          <w:rPr>
            <w:color w:val="0000FF"/>
          </w:rPr>
          <w:t>227</w:t>
        </w:r>
      </w:hyperlink>
      <w:r>
        <w:t xml:space="preserve"> УК); 2) путем бездействия (</w:t>
      </w:r>
      <w:hyperlink r:id="rId131" w:history="1">
        <w:r>
          <w:rPr>
            <w:color w:val="0000FF"/>
          </w:rPr>
          <w:t>ст. ст. 216</w:t>
        </w:r>
      </w:hyperlink>
      <w:r>
        <w:t xml:space="preserve"> - </w:t>
      </w:r>
      <w:hyperlink r:id="rId132" w:history="1">
        <w:r>
          <w:rPr>
            <w:color w:val="0000FF"/>
          </w:rPr>
          <w:t>219</w:t>
        </w:r>
      </w:hyperlink>
      <w:r>
        <w:t xml:space="preserve">, </w:t>
      </w:r>
      <w:hyperlink r:id="rId133" w:history="1">
        <w:r>
          <w:rPr>
            <w:color w:val="0000FF"/>
          </w:rPr>
          <w:t>224</w:t>
        </w:r>
      </w:hyperlink>
      <w:r>
        <w:t xml:space="preserve">, </w:t>
      </w:r>
      <w:hyperlink r:id="rId134" w:history="1">
        <w:r>
          <w:rPr>
            <w:color w:val="0000FF"/>
          </w:rPr>
          <w:t>225</w:t>
        </w:r>
      </w:hyperlink>
      <w:r>
        <w:t xml:space="preserve"> УК).</w:t>
      </w:r>
    </w:p>
    <w:p w:rsidR="005316C1" w:rsidRDefault="005316C1" w:rsidP="005316C1">
      <w:pPr>
        <w:pStyle w:val="ConsPlusNormal"/>
        <w:ind w:firstLine="540"/>
        <w:jc w:val="both"/>
      </w:pPr>
      <w:r>
        <w:t>В зависимости от непосредственного объекта рассматриваемые преступления можно классифицировать на следующие группы: преступления, посягающие на общественную безопасность (</w:t>
      </w:r>
      <w:hyperlink r:id="rId135" w:history="1">
        <w:r>
          <w:rPr>
            <w:color w:val="0000FF"/>
          </w:rPr>
          <w:t>ст. ст. 205</w:t>
        </w:r>
      </w:hyperlink>
      <w:r>
        <w:t xml:space="preserve"> - </w:t>
      </w:r>
      <w:hyperlink r:id="rId136" w:history="1">
        <w:r>
          <w:rPr>
            <w:color w:val="0000FF"/>
          </w:rPr>
          <w:t>212</w:t>
        </w:r>
      </w:hyperlink>
      <w:r>
        <w:t xml:space="preserve">, </w:t>
      </w:r>
      <w:hyperlink r:id="rId137" w:history="1">
        <w:r>
          <w:rPr>
            <w:color w:val="0000FF"/>
          </w:rPr>
          <w:t>227</w:t>
        </w:r>
      </w:hyperlink>
      <w:r>
        <w:t xml:space="preserve"> УК); преступления, посягающие на общественный порядок (</w:t>
      </w:r>
      <w:hyperlink r:id="rId138" w:history="1">
        <w:r>
          <w:rPr>
            <w:color w:val="0000FF"/>
          </w:rPr>
          <w:t>ст. ст. 213</w:t>
        </w:r>
      </w:hyperlink>
      <w:r>
        <w:t xml:space="preserve"> - </w:t>
      </w:r>
      <w:hyperlink r:id="rId139" w:history="1">
        <w:r>
          <w:rPr>
            <w:color w:val="0000FF"/>
          </w:rPr>
          <w:t>214</w:t>
        </w:r>
      </w:hyperlink>
      <w:r>
        <w:t xml:space="preserve"> УК); преступления, посягающие на установленный порядок общественной безопасности при проведении определенных видов работ или деятельности (</w:t>
      </w:r>
      <w:hyperlink r:id="rId140" w:history="1">
        <w:r>
          <w:rPr>
            <w:color w:val="0000FF"/>
          </w:rPr>
          <w:t>ст. ст. 215</w:t>
        </w:r>
      </w:hyperlink>
      <w:r>
        <w:t xml:space="preserve"> - </w:t>
      </w:r>
      <w:hyperlink r:id="rId141" w:history="1">
        <w:r>
          <w:rPr>
            <w:color w:val="0000FF"/>
          </w:rPr>
          <w:t>217</w:t>
        </w:r>
      </w:hyperlink>
      <w:r>
        <w:t xml:space="preserve"> УК); преступления, посягающие на </w:t>
      </w:r>
      <w:r>
        <w:lastRenderedPageBreak/>
        <w:t>установленный порядок обращения с общеопасными предметами (</w:t>
      </w:r>
      <w:hyperlink r:id="rId142" w:history="1">
        <w:r>
          <w:rPr>
            <w:color w:val="0000FF"/>
          </w:rPr>
          <w:t>ст. ст. 218</w:t>
        </w:r>
      </w:hyperlink>
      <w:r>
        <w:t xml:space="preserve"> - </w:t>
      </w:r>
      <w:hyperlink r:id="rId143" w:history="1">
        <w:r>
          <w:rPr>
            <w:color w:val="0000FF"/>
          </w:rPr>
          <w:t>226</w:t>
        </w:r>
      </w:hyperlink>
      <w:r>
        <w:t xml:space="preserve"> УК).</w:t>
      </w:r>
    </w:p>
    <w:p w:rsidR="005316C1" w:rsidRDefault="005316C1" w:rsidP="005316C1">
      <w:pPr>
        <w:pStyle w:val="ConsPlusNormal"/>
        <w:ind w:firstLine="540"/>
        <w:jc w:val="both"/>
      </w:pPr>
    </w:p>
    <w:p w:rsidR="005316C1" w:rsidRDefault="005316C1">
      <w:pPr>
        <w:rPr>
          <w:sz w:val="28"/>
          <w:szCs w:val="28"/>
        </w:rPr>
      </w:pPr>
    </w:p>
    <w:p w:rsidR="005316C1" w:rsidRDefault="005316C1">
      <w:pPr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</w:t>
      </w:r>
    </w:p>
    <w:p w:rsidR="005316C1" w:rsidRDefault="005316C1">
      <w:pPr>
        <w:rPr>
          <w:sz w:val="28"/>
          <w:szCs w:val="28"/>
        </w:rPr>
      </w:pPr>
      <w:r>
        <w:rPr>
          <w:sz w:val="28"/>
          <w:szCs w:val="28"/>
        </w:rPr>
        <w:t xml:space="preserve">Суземского  района </w:t>
      </w:r>
    </w:p>
    <w:p w:rsidR="005316C1" w:rsidRDefault="005316C1">
      <w:pPr>
        <w:rPr>
          <w:sz w:val="28"/>
          <w:szCs w:val="28"/>
        </w:rPr>
      </w:pPr>
    </w:p>
    <w:p w:rsidR="005316C1" w:rsidRDefault="005316C1">
      <w:pPr>
        <w:rPr>
          <w:sz w:val="28"/>
          <w:szCs w:val="28"/>
        </w:rPr>
      </w:pPr>
      <w:r>
        <w:rPr>
          <w:sz w:val="28"/>
          <w:szCs w:val="28"/>
        </w:rPr>
        <w:t xml:space="preserve">Юрист 1 класса                                                                     В.А.Романенков </w:t>
      </w:r>
    </w:p>
    <w:p w:rsidR="005316C1" w:rsidRDefault="005316C1">
      <w:pPr>
        <w:rPr>
          <w:sz w:val="28"/>
          <w:szCs w:val="28"/>
        </w:rPr>
      </w:pPr>
    </w:p>
    <w:p w:rsidR="005316C1" w:rsidRDefault="005316C1">
      <w:r>
        <w:rPr>
          <w:sz w:val="28"/>
          <w:szCs w:val="28"/>
        </w:rPr>
        <w:t>19.05.2016</w:t>
      </w:r>
    </w:p>
    <w:sectPr w:rsidR="005316C1" w:rsidSect="005316C1">
      <w:headerReference w:type="even" r:id="rId144"/>
      <w:headerReference w:type="default" r:id="rId145"/>
      <w:pgSz w:w="11905" w:h="16838"/>
      <w:pgMar w:top="1134" w:right="850" w:bottom="1134" w:left="1701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B9C" w:rsidRDefault="00746B9C">
      <w:r>
        <w:separator/>
      </w:r>
    </w:p>
  </w:endnote>
  <w:endnote w:type="continuationSeparator" w:id="0">
    <w:p w:rsidR="00746B9C" w:rsidRDefault="0074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B9C" w:rsidRDefault="00746B9C">
      <w:r>
        <w:separator/>
      </w:r>
    </w:p>
  </w:footnote>
  <w:footnote w:type="continuationSeparator" w:id="0">
    <w:p w:rsidR="00746B9C" w:rsidRDefault="00746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6C1" w:rsidRDefault="005316C1" w:rsidP="005316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16C1" w:rsidRDefault="005316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6C1" w:rsidRDefault="005316C1" w:rsidP="005316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E65C8">
      <w:rPr>
        <w:rStyle w:val="a4"/>
        <w:noProof/>
      </w:rPr>
      <w:t>6</w:t>
    </w:r>
    <w:r>
      <w:rPr>
        <w:rStyle w:val="a4"/>
      </w:rPr>
      <w:fldChar w:fldCharType="end"/>
    </w:r>
  </w:p>
  <w:p w:rsidR="005316C1" w:rsidRDefault="005316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C1"/>
    <w:rsid w:val="005316C1"/>
    <w:rsid w:val="00746B9C"/>
    <w:rsid w:val="00CE65C8"/>
    <w:rsid w:val="00FD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6084C-A458-41A7-8DF4-B36ED26D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316C1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header"/>
    <w:basedOn w:val="a"/>
    <w:rsid w:val="005316C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31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BB6F0DD81F9B8F4695D4267A4E4601DFD18D3BD371A92438DF813F0831FCE293B6BCDB1E26FFE16hCL" TargetMode="External"/><Relationship Id="rId117" Type="http://schemas.openxmlformats.org/officeDocument/2006/relationships/hyperlink" Target="consultantplus://offline/ref=EBB6F0DD81F9B8F4695D4267A4E4601DFD18D3BD371A92438DF813F0831FCE293B6BCDB1E26FFE16hCL" TargetMode="External"/><Relationship Id="rId21" Type="http://schemas.openxmlformats.org/officeDocument/2006/relationships/hyperlink" Target="consultantplus://offline/ref=EBB6F0DD81F9B8F4695D4267A4E4601DFD18D3BD371A92438DF813F0831FCE293B6BCDB1E268FA16hCL" TargetMode="External"/><Relationship Id="rId42" Type="http://schemas.openxmlformats.org/officeDocument/2006/relationships/hyperlink" Target="consultantplus://offline/ref=EBB6F0DD81F9B8F4695D4267A4E4601DFD18D3BD371A92438DF813F0831FCE293B6BCDB1E268FA16hCL" TargetMode="External"/><Relationship Id="rId47" Type="http://schemas.openxmlformats.org/officeDocument/2006/relationships/hyperlink" Target="consultantplus://offline/ref=EBB6F0DD81F9B8F4695D4267A4E4601DFD18D3BD371A92438DF813F0831FCE293B6BCDB1E268F416hBL" TargetMode="External"/><Relationship Id="rId63" Type="http://schemas.openxmlformats.org/officeDocument/2006/relationships/hyperlink" Target="consultantplus://offline/ref=EBB6F0DD81F9B8F4695D4267A4E4601DFD18D3BD371A92438DF813F0831FCE293B6BCDB1E069FF16hBL" TargetMode="External"/><Relationship Id="rId68" Type="http://schemas.openxmlformats.org/officeDocument/2006/relationships/hyperlink" Target="consultantplus://offline/ref=EBB6F0DD81F9B8F4695D4267A4E4601DFD18D3BD371A92438DF813F0831FCE293B6BCDB1E263FC16hCL" TargetMode="External"/><Relationship Id="rId84" Type="http://schemas.openxmlformats.org/officeDocument/2006/relationships/hyperlink" Target="consultantplus://offline/ref=EBB6F0DD81F9B8F4695D4267A4E4601DFD18D3BD371A92438DF813F0831FCE293B6BCDB1E26FF816hCL" TargetMode="External"/><Relationship Id="rId89" Type="http://schemas.openxmlformats.org/officeDocument/2006/relationships/hyperlink" Target="consultantplus://offline/ref=EBB6F0DD81F9B8F4695D4267A4E4601DFD18D3BD371A92438DF813F0831FCE293B6BCDB1E268F416hBL" TargetMode="External"/><Relationship Id="rId112" Type="http://schemas.openxmlformats.org/officeDocument/2006/relationships/hyperlink" Target="consultantplus://offline/ref=EBB6F0DD81F9B8F4695D4267A4E4601DFD18D3BD371A92438DF813F0831FCE293B6BCDB1E26FFA16h9L" TargetMode="External"/><Relationship Id="rId133" Type="http://schemas.openxmlformats.org/officeDocument/2006/relationships/hyperlink" Target="consultantplus://offline/ref=EBB6F0DD81F9B8F4695D4267A4E4601DFD18D3BD371A92438DF813F0831FCE293B6BCDB1E26FFA16hCL" TargetMode="External"/><Relationship Id="rId138" Type="http://schemas.openxmlformats.org/officeDocument/2006/relationships/hyperlink" Target="consultantplus://offline/ref=EBB6F0DD81F9B8F4695D4267A4E4601DFD18D3BD371A92438DF813F0831FCE293B6BCDB1E163FE16h4L" TargetMode="External"/><Relationship Id="rId16" Type="http://schemas.openxmlformats.org/officeDocument/2006/relationships/hyperlink" Target="consultantplus://offline/ref=EBB6F0DD81F9B8F4695D4267A4E4601DF21ED0B83A47984BD4F411F78C40D92E7267CCB0E7631FhFL" TargetMode="External"/><Relationship Id="rId107" Type="http://schemas.openxmlformats.org/officeDocument/2006/relationships/hyperlink" Target="consultantplus://offline/ref=EBB6F0DD81F9B8F4695D4267A4E4601DFD18D3BD371A92438DF813F0831FCE293B6BCDB1E26FFA16h4L" TargetMode="External"/><Relationship Id="rId11" Type="http://schemas.openxmlformats.org/officeDocument/2006/relationships/hyperlink" Target="consultantplus://offline/ref=EBB6F0DD81F9B8F4695D4267A4E4601DFD18D3BD371A92438DF813F0831FCE293B6BCDB1E268FD16hFL" TargetMode="External"/><Relationship Id="rId32" Type="http://schemas.openxmlformats.org/officeDocument/2006/relationships/hyperlink" Target="consultantplus://offline/ref=EBB6F0DD81F9B8F4695D4267A4E4601DFD18D3BD371A92438DF813F0831FCE293B6BCDB1E26FFA16hCL" TargetMode="External"/><Relationship Id="rId37" Type="http://schemas.openxmlformats.org/officeDocument/2006/relationships/hyperlink" Target="consultantplus://offline/ref=EBB6F0DD81F9B8F4695D4267A4E4601DFD18D3BD371A92438DF813F0831FCE293B6BCDB1E268FE16hAL" TargetMode="External"/><Relationship Id="rId53" Type="http://schemas.openxmlformats.org/officeDocument/2006/relationships/hyperlink" Target="consultantplus://offline/ref=EBB6F0DD81F9B8F4695D4267A4E4601DFD18D3BD371A92438DF813F0831FCE293B6BCDB1E26FFE16hCL" TargetMode="External"/><Relationship Id="rId58" Type="http://schemas.openxmlformats.org/officeDocument/2006/relationships/hyperlink" Target="consultantplus://offline/ref=EBB6F0DD81F9B8F4695D4267A4E4601DFD18D3BD371A92438DF813F0831FCE293B6BCDB1E26FFA16h9L" TargetMode="External"/><Relationship Id="rId74" Type="http://schemas.openxmlformats.org/officeDocument/2006/relationships/hyperlink" Target="consultantplus://offline/ref=EBB6F0DD81F9B8F4695D4267A4E4601DFD18D3BD371A92438DF813F0831FCE293B6BCDB1E268FB16hDL" TargetMode="External"/><Relationship Id="rId79" Type="http://schemas.openxmlformats.org/officeDocument/2006/relationships/hyperlink" Target="consultantplus://offline/ref=EBB6F0DD81F9B8F4695D4267A4E4601DFD18D3BD371A92438DF813F0831FCE293B6BCDB1E268FB16hDL" TargetMode="External"/><Relationship Id="rId102" Type="http://schemas.openxmlformats.org/officeDocument/2006/relationships/hyperlink" Target="consultantplus://offline/ref=EBB6F0DD81F9B8F4695D4267A4E4601DFD18D3BD371A92438DF813F0831FCE293B6BCDB1E268F416hCL" TargetMode="External"/><Relationship Id="rId123" Type="http://schemas.openxmlformats.org/officeDocument/2006/relationships/hyperlink" Target="consultantplus://offline/ref=EBB6F0DD81F9B8F4695D4267A4E4601DFD18D3BD371A92438DF813F0831FCE293B6BCDB1E26FFA16h4L" TargetMode="External"/><Relationship Id="rId128" Type="http://schemas.openxmlformats.org/officeDocument/2006/relationships/hyperlink" Target="consultantplus://offline/ref=EBB6F0DD81F9B8F4695D4267A4E4601DFD18D3BD371A92438DF813F0831FCE293B6BCDB1E26FFB16hCL" TargetMode="External"/><Relationship Id="rId144" Type="http://schemas.openxmlformats.org/officeDocument/2006/relationships/header" Target="header1.xm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EBB6F0DD81F9B8F4695D4267A4E4601DFD18D3BD371A92438DF813F0831FCE293B6BCDB1E26FFC16hEL" TargetMode="External"/><Relationship Id="rId95" Type="http://schemas.openxmlformats.org/officeDocument/2006/relationships/hyperlink" Target="consultantplus://offline/ref=EBB6F0DD81F9B8F4695D4267A4E4601DFD18D3BD371A92438DF813F0831FCE293B6BCDB1E268FE16hAL" TargetMode="External"/><Relationship Id="rId22" Type="http://schemas.openxmlformats.org/officeDocument/2006/relationships/hyperlink" Target="consultantplus://offline/ref=EBB6F0DD81F9B8F4695D4267A4E4601DFD18D3BD371A92438DF813F0831FCE293B6BCDB1E268F516h5L" TargetMode="External"/><Relationship Id="rId27" Type="http://schemas.openxmlformats.org/officeDocument/2006/relationships/hyperlink" Target="consultantplus://offline/ref=EBB6F0DD81F9B8F4695D4267A4E4601DFD18D3BD371A92438DF813F0831FCE293B6BCDB1E26FFB16hCL" TargetMode="External"/><Relationship Id="rId43" Type="http://schemas.openxmlformats.org/officeDocument/2006/relationships/hyperlink" Target="consultantplus://offline/ref=EBB6F0DD81F9B8F4695D4267A4E4601DFD18D3BD371A92438DF813F0831FCE293B6BCDB1E26FF416h8L" TargetMode="External"/><Relationship Id="rId48" Type="http://schemas.openxmlformats.org/officeDocument/2006/relationships/hyperlink" Target="consultantplus://offline/ref=EBB6F0DD81F9B8F4695D4267A4E4601DFD18D3BD371A92438DF813F0831FCE293B6BCDB1E26FFD16hFL" TargetMode="External"/><Relationship Id="rId64" Type="http://schemas.openxmlformats.org/officeDocument/2006/relationships/hyperlink" Target="consultantplus://offline/ref=EBB6F0DD81F9B8F4695D4267A4E4601DFD18D3BD371A92438DF813F0831FCE293B6BCDB1E069FE16hDL" TargetMode="External"/><Relationship Id="rId69" Type="http://schemas.openxmlformats.org/officeDocument/2006/relationships/hyperlink" Target="consultantplus://offline/ref=EBB6F0DD81F9B8F4695D4267A4E4601DFD18D3BD371A92438DF813F0831FCE293B6BCDB1E06AF816h8L" TargetMode="External"/><Relationship Id="rId113" Type="http://schemas.openxmlformats.org/officeDocument/2006/relationships/hyperlink" Target="consultantplus://offline/ref=EBB6F0DD81F9B8F4695D4267A4E4601DFD18D3BD371A92438DF813F0831FCE293B6BCDB1E268FF16hCL" TargetMode="External"/><Relationship Id="rId118" Type="http://schemas.openxmlformats.org/officeDocument/2006/relationships/hyperlink" Target="consultantplus://offline/ref=EBB6F0DD81F9B8F4695D4267A4E4601DFD18D3BD371A92438DF813F0831FCE293B6BCDB1E26FFB16hCL" TargetMode="External"/><Relationship Id="rId134" Type="http://schemas.openxmlformats.org/officeDocument/2006/relationships/hyperlink" Target="consultantplus://offline/ref=EBB6F0DD81F9B8F4695D4267A4E4601DFD18D3BD371A92438DF813F0831FCE293B6BCDB1E26FFA16h9L" TargetMode="External"/><Relationship Id="rId139" Type="http://schemas.openxmlformats.org/officeDocument/2006/relationships/hyperlink" Target="consultantplus://offline/ref=EBB6F0DD81F9B8F4695D4267A4E4601DFD18D3BD371A92438DF813F0831FCE293B6BCDB1E268F516h5L" TargetMode="External"/><Relationship Id="rId80" Type="http://schemas.openxmlformats.org/officeDocument/2006/relationships/hyperlink" Target="consultantplus://offline/ref=EBB6F0DD81F9B8F4695D4267A4E4601DFD18D3BD371A92438DF813F0831FCE293B6BCDB1E26FFD16hFL" TargetMode="External"/><Relationship Id="rId85" Type="http://schemas.openxmlformats.org/officeDocument/2006/relationships/hyperlink" Target="consultantplus://offline/ref=EBB6F0DD81F9B8F4695D4267A4E4601DFD18D3BD371A92438DF813F0831FCE293B6BCDB1E26FFA16h4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BB6F0DD81F9B8F4695D4267A4E4601DFD18D3BD371A92438DF813F0831FCE293B6BCDB1E26EFD16hFL" TargetMode="External"/><Relationship Id="rId17" Type="http://schemas.openxmlformats.org/officeDocument/2006/relationships/hyperlink" Target="consultantplus://offline/ref=EBB6F0DD81F9B8F4695D4267A4E4601DFD18D3BD371A92438DF813F0831FCE293B6BCDB1E36EFE16hCL" TargetMode="External"/><Relationship Id="rId25" Type="http://schemas.openxmlformats.org/officeDocument/2006/relationships/hyperlink" Target="consultantplus://offline/ref=EBB6F0DD81F9B8F4695D4267A4E4601DFD18D3BD371A92438DF813F0831FCE293B6BCDB1E26FFF16hEL" TargetMode="External"/><Relationship Id="rId33" Type="http://schemas.openxmlformats.org/officeDocument/2006/relationships/hyperlink" Target="consultantplus://offline/ref=EBB6F0DD81F9B8F4695D4267A4E4601DFD18D3BD371A92438DF813F0831FCE293B6BCDB1E26FFA16h9L" TargetMode="External"/><Relationship Id="rId38" Type="http://schemas.openxmlformats.org/officeDocument/2006/relationships/hyperlink" Target="consultantplus://offline/ref=EBB6F0DD81F9B8F4695D4267A4E4601DFD18D3BD371A92438DF813F0831FCE293B6BCDB1E268F916hDL" TargetMode="External"/><Relationship Id="rId46" Type="http://schemas.openxmlformats.org/officeDocument/2006/relationships/hyperlink" Target="consultantplus://offline/ref=EBB6F0DD81F9B8F4695D4267A4E4601DFD18D3BD371A92438DF813F0831FCE293B6BCDB1E268F416hCL" TargetMode="External"/><Relationship Id="rId59" Type="http://schemas.openxmlformats.org/officeDocument/2006/relationships/hyperlink" Target="consultantplus://offline/ref=EBB6F0DD81F9B8F4695D4267A4E4601DFD18D3BD371A92438DF813F0831FCE293B6BCDB1E26FFA16h4L" TargetMode="External"/><Relationship Id="rId67" Type="http://schemas.openxmlformats.org/officeDocument/2006/relationships/hyperlink" Target="consultantplus://offline/ref=EBB6F0DD81F9B8F4695D4267A4E4601DFD18D3BD371A92438DF813F0831FCE293B6BCDB1E268FB16hDL" TargetMode="External"/><Relationship Id="rId103" Type="http://schemas.openxmlformats.org/officeDocument/2006/relationships/hyperlink" Target="consultantplus://offline/ref=EBB6F0DD81F9B8F4695D4267A4E4601DFD18D3BD371A92438DF813F0831FCE293B6BCDB1E26FFC16h5L" TargetMode="External"/><Relationship Id="rId108" Type="http://schemas.openxmlformats.org/officeDocument/2006/relationships/hyperlink" Target="consultantplus://offline/ref=EBB6F0DD81F9B8F4695D4267A4E4601DFD18D3BD371A92438DF813F0831FCE293B6BCDB1E069FF16hBL" TargetMode="External"/><Relationship Id="rId116" Type="http://schemas.openxmlformats.org/officeDocument/2006/relationships/hyperlink" Target="consultantplus://offline/ref=EBB6F0DD81F9B8F4695D4267A4E4601DFD18D3BD371A92438DF813F0831FCE293B6BCDB1E268FA16hCL" TargetMode="External"/><Relationship Id="rId124" Type="http://schemas.openxmlformats.org/officeDocument/2006/relationships/hyperlink" Target="consultantplus://offline/ref=EBB6F0DD81F9B8F4695D4267A4E4601DFD18D3BD371A92438DF813F0831FCE293B6BCDB1E26FF416h8L" TargetMode="External"/><Relationship Id="rId129" Type="http://schemas.openxmlformats.org/officeDocument/2006/relationships/hyperlink" Target="consultantplus://offline/ref=EBB6F0DD81F9B8F4695D4267A4E4601DFD18D3BD371A92438DF813F0831FCE293B6BCDB1E26FFA16h4L" TargetMode="External"/><Relationship Id="rId137" Type="http://schemas.openxmlformats.org/officeDocument/2006/relationships/hyperlink" Target="consultantplus://offline/ref=EBB6F0DD81F9B8F4695D4267A4E4601DFD18D3BD371A92438DF813F0831FCE293B6BCDB1E26FF416h8L" TargetMode="External"/><Relationship Id="rId20" Type="http://schemas.openxmlformats.org/officeDocument/2006/relationships/hyperlink" Target="consultantplus://offline/ref=EBB6F0DD81F9B8F4695D4267A4E4601DFD18D3BD371A92438DF813F0831FCE293B6BCDB1E268FB16hDL" TargetMode="External"/><Relationship Id="rId41" Type="http://schemas.openxmlformats.org/officeDocument/2006/relationships/hyperlink" Target="consultantplus://offline/ref=EBB6F0DD81F9B8F4695D4267A4E4601DFD18D3BD371A92438DF813F0831FCE293B6BCDB1E268FB16hDL" TargetMode="External"/><Relationship Id="rId54" Type="http://schemas.openxmlformats.org/officeDocument/2006/relationships/hyperlink" Target="consultantplus://offline/ref=EBB6F0DD81F9B8F4695D4267A4E4601DFD18D3BD371A92438DF813F0831FCE293B6BCDB1E26FFE16hBL" TargetMode="External"/><Relationship Id="rId62" Type="http://schemas.openxmlformats.org/officeDocument/2006/relationships/hyperlink" Target="consultantplus://offline/ref=EBB6F0DD81F9B8F4695D4267A4E4601DFD18D3BD371A92438DF813F0831FCE293B6BCDB1E069FF16hBL" TargetMode="External"/><Relationship Id="rId70" Type="http://schemas.openxmlformats.org/officeDocument/2006/relationships/hyperlink" Target="consultantplus://offline/ref=EBB6F0DD81F9B8F4695D4267A4E4601DFD18D3BD371A92438DF813F0831FCE293B6BCDB1E069FF16hBL" TargetMode="External"/><Relationship Id="rId75" Type="http://schemas.openxmlformats.org/officeDocument/2006/relationships/hyperlink" Target="consultantplus://offline/ref=EBB6F0DD81F9B8F4695D4267A4E4601DFD18D3BD371A92438DF813F0831FCE293B6BCDB1E263FC16hCL" TargetMode="External"/><Relationship Id="rId83" Type="http://schemas.openxmlformats.org/officeDocument/2006/relationships/hyperlink" Target="consultantplus://offline/ref=EBB6F0DD81F9B8F4695D4267A4E4601DFD18D3BD371A92438DF813F0831FCE293B6BCDB1E268F816hEL" TargetMode="External"/><Relationship Id="rId88" Type="http://schemas.openxmlformats.org/officeDocument/2006/relationships/hyperlink" Target="consultantplus://offline/ref=EBB6F0DD81F9B8F4695D4267A4E4601DFD18D3BD371A92438DF813F0831FCE293B6BCDB1E268F416hCL" TargetMode="External"/><Relationship Id="rId91" Type="http://schemas.openxmlformats.org/officeDocument/2006/relationships/hyperlink" Target="consultantplus://offline/ref=EBB6F0DD81F9B8F4695D4267A4E4601DFD18D3BD371A92438DF813F0831FCE293B6BCDB1E26FFF16hBL" TargetMode="External"/><Relationship Id="rId96" Type="http://schemas.openxmlformats.org/officeDocument/2006/relationships/hyperlink" Target="consultantplus://offline/ref=EBB6F0DD81F9B8F4695D4267A4E4601DFD18D3BD371A92438DF813F0831FCE293B6BCDB1E268F916hDL" TargetMode="External"/><Relationship Id="rId111" Type="http://schemas.openxmlformats.org/officeDocument/2006/relationships/hyperlink" Target="consultantplus://offline/ref=EBB6F0DD81F9B8F4695D4267A4E4601DFD18D3BD371A92438DF813F0831FCE293B6BCDB1E26FFA16hCL" TargetMode="External"/><Relationship Id="rId132" Type="http://schemas.openxmlformats.org/officeDocument/2006/relationships/hyperlink" Target="consultantplus://offline/ref=EBB6F0DD81F9B8F4695D4267A4E4601DFD18D3BD371A92438DF813F0831FCE293B6BCDB1E26FFF16hBL" TargetMode="External"/><Relationship Id="rId140" Type="http://schemas.openxmlformats.org/officeDocument/2006/relationships/hyperlink" Target="consultantplus://offline/ref=EBB6F0DD81F9B8F4695D4267A4E4601DFD18D3BD371A92438DF813F0831FCE293B6BCDB1E268F416hCL" TargetMode="External"/><Relationship Id="rId145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B6F0DD81F9B8F4695D4267A4E4601DFD18D3BD371A92438DF813F0831FCE293B6BCDB1E36EFE16hCL" TargetMode="External"/><Relationship Id="rId15" Type="http://schemas.openxmlformats.org/officeDocument/2006/relationships/hyperlink" Target="consultantplus://offline/ref=EBB6F0DD81F9B8F4695D4267A4E4601DFD18D3BD371A92438DF813F0831FCE293B6BCDB1E26CF516hBL" TargetMode="External"/><Relationship Id="rId23" Type="http://schemas.openxmlformats.org/officeDocument/2006/relationships/hyperlink" Target="consultantplus://offline/ref=EBB6F0DD81F9B8F4695D4267A4E4601DFD18D3BD371A92438DF813F0831FCE293B6BCDB1E26FFD16hFL" TargetMode="External"/><Relationship Id="rId28" Type="http://schemas.openxmlformats.org/officeDocument/2006/relationships/hyperlink" Target="consultantplus://offline/ref=EBB6F0DD81F9B8F4695D4267A4E4601DFD18D3BD371A92438DF813F0831FCE293B6BCDB1E26FFA16h4L" TargetMode="External"/><Relationship Id="rId36" Type="http://schemas.openxmlformats.org/officeDocument/2006/relationships/hyperlink" Target="consultantplus://offline/ref=EBB6F0DD81F9B8F4695D4267A4E4601DFD18D3BD371A92438DF813F0831FCE293B6BCDB1E268FF16hCL" TargetMode="External"/><Relationship Id="rId49" Type="http://schemas.openxmlformats.org/officeDocument/2006/relationships/hyperlink" Target="consultantplus://offline/ref=EBB6F0DD81F9B8F4695D4267A4E4601DFD18D3BD371A92438DF813F0831FCE293B6BCDB1E26FFC16hEL" TargetMode="External"/><Relationship Id="rId57" Type="http://schemas.openxmlformats.org/officeDocument/2006/relationships/hyperlink" Target="consultantplus://offline/ref=EBB6F0DD81F9B8F4695D4267A4E4601DFD18D3BD371A92438DF813F0831FCE293B6BCDB1E26FFA16hCL" TargetMode="External"/><Relationship Id="rId106" Type="http://schemas.openxmlformats.org/officeDocument/2006/relationships/hyperlink" Target="consultantplus://offline/ref=EBB6F0DD81F9B8F4695D4267A4E4601DFD18D3BD371A92438DF813F0831FCE293B6BCDB1E26FF816hCL" TargetMode="External"/><Relationship Id="rId114" Type="http://schemas.openxmlformats.org/officeDocument/2006/relationships/hyperlink" Target="consultantplus://offline/ref=EBB6F0DD81F9B8F4695D4267A4E4601DFD18D3BD371A92438DF813F0831FCE293B6BCDB1E268FE16hAL" TargetMode="External"/><Relationship Id="rId119" Type="http://schemas.openxmlformats.org/officeDocument/2006/relationships/hyperlink" Target="consultantplus://offline/ref=EBB6F0DD81F9B8F4695D4267A4E4601DFD18D3BD371A92438DF813F0831FCE293B6BCDB1E26FFA16h4L" TargetMode="External"/><Relationship Id="rId127" Type="http://schemas.openxmlformats.org/officeDocument/2006/relationships/hyperlink" Target="consultantplus://offline/ref=EBB6F0DD81F9B8F4695D4267A4E4601DFD18D3BD371A92438DF813F0831FCE293B6BCDB1E26FFE16hCL" TargetMode="External"/><Relationship Id="rId10" Type="http://schemas.openxmlformats.org/officeDocument/2006/relationships/hyperlink" Target="consultantplus://offline/ref=EBB6F0DD81F9B8F4695D4267A4E4601DFD18D3BD371A92438DF813F0831FCE293B6BCDB1E268FD16hCL" TargetMode="External"/><Relationship Id="rId31" Type="http://schemas.openxmlformats.org/officeDocument/2006/relationships/hyperlink" Target="consultantplus://offline/ref=EBB6F0DD81F9B8F4695D4267A4E4601DFD18D3BD371A92438DF813F0831FCE293B6BCDB1E26FFF16hBL" TargetMode="External"/><Relationship Id="rId44" Type="http://schemas.openxmlformats.org/officeDocument/2006/relationships/hyperlink" Target="consultantplus://offline/ref=EBB6F0DD81F9B8F4695D4267A4E4601DFD18D3BD371A92438DF813F0831FCE293B6BCDB1E163FE16h4L" TargetMode="External"/><Relationship Id="rId52" Type="http://schemas.openxmlformats.org/officeDocument/2006/relationships/hyperlink" Target="consultantplus://offline/ref=EBB6F0DD81F9B8F4695D4267A4E4601DFD18D3BD371A92438DF813F0831FCE293B6BCDB1E26FFF16hBL" TargetMode="External"/><Relationship Id="rId60" Type="http://schemas.openxmlformats.org/officeDocument/2006/relationships/hyperlink" Target="consultantplus://offline/ref=EBB6F0DD81F9B8F4695D4267A4E4601DFD18D3BD371A92438DF813F0831FCE293B6BCDB1E268FD16hFL" TargetMode="External"/><Relationship Id="rId65" Type="http://schemas.openxmlformats.org/officeDocument/2006/relationships/hyperlink" Target="consultantplus://offline/ref=EBB6F0DD81F9B8F4695D4267A4E4601DFD18D3BD371A92438DF813F0831FCE293B6BCDB1E268FF16hCL" TargetMode="External"/><Relationship Id="rId73" Type="http://schemas.openxmlformats.org/officeDocument/2006/relationships/hyperlink" Target="consultantplus://offline/ref=EBB6F0DD81F9B8F4695D4267A4E4601DFD18D3BD371A92438DF813F0831FCE293B6BCDB1E268F916hDL" TargetMode="External"/><Relationship Id="rId78" Type="http://schemas.openxmlformats.org/officeDocument/2006/relationships/hyperlink" Target="consultantplus://offline/ref=EBB6F0DD81F9B8F4695D4267A4E4601DFD18D3BD371A92438DF813F0831FCE293B6BCDB1E268FE16hAL" TargetMode="External"/><Relationship Id="rId81" Type="http://schemas.openxmlformats.org/officeDocument/2006/relationships/hyperlink" Target="consultantplus://offline/ref=EBB6F0DD81F9B8F4695D4267A4E4601DFD18D3BD371A92438DF813F0831FCE293B6BCDB1E26FF416h8L" TargetMode="External"/><Relationship Id="rId86" Type="http://schemas.openxmlformats.org/officeDocument/2006/relationships/hyperlink" Target="consultantplus://offline/ref=EBB6F0DD81F9B8F4695D4267A4E4601DFD18D3BD371A92438DF813F0831FCE293B6BCDB1E26FFE16hCL" TargetMode="External"/><Relationship Id="rId94" Type="http://schemas.openxmlformats.org/officeDocument/2006/relationships/hyperlink" Target="consultantplus://offline/ref=EBB6F0DD81F9B8F4695D4267A4E4601DFD18D3BD371A92438DF813F0831FCE293B6BCDB1E069FF16hBL" TargetMode="External"/><Relationship Id="rId99" Type="http://schemas.openxmlformats.org/officeDocument/2006/relationships/hyperlink" Target="consultantplus://offline/ref=EBB6F0DD81F9B8F4695D4267A4E4601DFD18D3BD371A92438DF813F0831FCE293B6BCDB1E26FF416h8L" TargetMode="External"/><Relationship Id="rId101" Type="http://schemas.openxmlformats.org/officeDocument/2006/relationships/hyperlink" Target="consultantplus://offline/ref=EBB6F0DD81F9B8F4695D4267A4E4601DFD18D3BD371A92438DF813F0831FCE293B6BCDB1E268F516h5L" TargetMode="External"/><Relationship Id="rId122" Type="http://schemas.openxmlformats.org/officeDocument/2006/relationships/hyperlink" Target="consultantplus://offline/ref=EBB6F0DD81F9B8F4695D4267A4E4601DFD18D3BD371A92438DF813F0831FCE293B6BCDB1E26FFE16hBL" TargetMode="External"/><Relationship Id="rId130" Type="http://schemas.openxmlformats.org/officeDocument/2006/relationships/hyperlink" Target="consultantplus://offline/ref=EBB6F0DD81F9B8F4695D4267A4E4601DFD18D3BD371A92438DF813F0831FCE293B6BCDB1E26FF416h8L" TargetMode="External"/><Relationship Id="rId135" Type="http://schemas.openxmlformats.org/officeDocument/2006/relationships/hyperlink" Target="consultantplus://offline/ref=EBB6F0DD81F9B8F4695D4267A4E4601DFD18D3BD371A92438DF813F0831FCE293B6BCDB1E069FF16hBL" TargetMode="External"/><Relationship Id="rId143" Type="http://schemas.openxmlformats.org/officeDocument/2006/relationships/hyperlink" Target="consultantplus://offline/ref=EBB6F0DD81F9B8F4695D4267A4E4601DFD18D3BD371A92438DF813F0831FCE293B6BCDB1E26FFA16h4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BB6F0DD81F9B8F4695D4267A4E4601DFD18D3BD371A92438DF813F0831FCE293B6BCDB1E36EFE16hCL" TargetMode="External"/><Relationship Id="rId13" Type="http://schemas.openxmlformats.org/officeDocument/2006/relationships/hyperlink" Target="consultantplus://offline/ref=EBB6F0DD81F9B8F4695D4267A4E4601DFD18D3BD371A92438DF813F0831FCE293B6BCDB1E26DFE16hDL" TargetMode="External"/><Relationship Id="rId18" Type="http://schemas.openxmlformats.org/officeDocument/2006/relationships/hyperlink" Target="consultantplus://offline/ref=EBB6F0DD81F9B8F4695D4267A4E4601DFD18D3BD371A92438DF813F0831FCE293B6BCDB1E268FD16hFL" TargetMode="External"/><Relationship Id="rId39" Type="http://schemas.openxmlformats.org/officeDocument/2006/relationships/hyperlink" Target="consultantplus://offline/ref=EBB6F0DD81F9B8F4695D4267A4E4601DFD18D3BD371A92438DF813F0831FCE293B6BCDB1E268F916hBL" TargetMode="External"/><Relationship Id="rId109" Type="http://schemas.openxmlformats.org/officeDocument/2006/relationships/hyperlink" Target="consultantplus://offline/ref=EBB6F0DD81F9B8F4695D4267A4E4601DFD18D3BD371A92438DF813F0831FCE293B6BCDB1E268F416hCL" TargetMode="External"/><Relationship Id="rId34" Type="http://schemas.openxmlformats.org/officeDocument/2006/relationships/hyperlink" Target="consultantplus://offline/ref=EBB6F0DD81F9B8F4695D4267A4E4601DFD18D3BD371A92438DF813F0831FCE293B6BCDB1E069FF16hBL" TargetMode="External"/><Relationship Id="rId50" Type="http://schemas.openxmlformats.org/officeDocument/2006/relationships/hyperlink" Target="consultantplus://offline/ref=EBB6F0DD81F9B8F4695D4267A4E4601DFD18D3BD371A92438DF813F0831FCE293B6BCDB1E26FFC16h5L" TargetMode="External"/><Relationship Id="rId55" Type="http://schemas.openxmlformats.org/officeDocument/2006/relationships/hyperlink" Target="consultantplus://offline/ref=EBB6F0DD81F9B8F4695D4267A4E4601DFD18D3BD371A92438DF813F0831FCE293B6BCDB1E26FF816hCL" TargetMode="External"/><Relationship Id="rId76" Type="http://schemas.openxmlformats.org/officeDocument/2006/relationships/hyperlink" Target="consultantplus://offline/ref=EBB6F0DD81F9B8F4695D4267A4E4601DFD18D3BD371A92438DF813F0831FCE293B6BCDB1E06AF816h8L" TargetMode="External"/><Relationship Id="rId97" Type="http://schemas.openxmlformats.org/officeDocument/2006/relationships/hyperlink" Target="consultantplus://offline/ref=EBB6F0DD81F9B8F4695D4267A4E4601DFD18D3BD371A92438DF813F0831FCE293B6BCDB1E268F816hEL" TargetMode="External"/><Relationship Id="rId104" Type="http://schemas.openxmlformats.org/officeDocument/2006/relationships/hyperlink" Target="consultantplus://offline/ref=EBB6F0DD81F9B8F4695D4267A4E4601DFD18D3BD371A92438DF813F0831FCE293B6BCDB1E26FFF16hEL" TargetMode="External"/><Relationship Id="rId120" Type="http://schemas.openxmlformats.org/officeDocument/2006/relationships/hyperlink" Target="consultantplus://offline/ref=EBB6F0DD81F9B8F4695D4267A4E4601DFD18D3BD371A92438DF813F0831FCE293B6BCDB1E268F916hDL" TargetMode="External"/><Relationship Id="rId125" Type="http://schemas.openxmlformats.org/officeDocument/2006/relationships/hyperlink" Target="consultantplus://offline/ref=EBB6F0DD81F9B8F4695D4267A4E4601DFD18D3BD371A92438DF813F0831FCE293B6BCDB1E069FF16hBL" TargetMode="External"/><Relationship Id="rId141" Type="http://schemas.openxmlformats.org/officeDocument/2006/relationships/hyperlink" Target="consultantplus://offline/ref=EBB6F0DD81F9B8F4695D4267A4E4601DFD18D3BD371A92438DF813F0831FCE293B6BCDB1E26FFC16h5L" TargetMode="External"/><Relationship Id="rId146" Type="http://schemas.openxmlformats.org/officeDocument/2006/relationships/fontTable" Target="fontTable.xml"/><Relationship Id="rId7" Type="http://schemas.openxmlformats.org/officeDocument/2006/relationships/hyperlink" Target="consultantplus://offline/ref=EBB6F0DD81F9B8F4695D4267A4E4601DFD18D3BD371A92438DF813F0831FCE293B6BCDB1E36EFE16hCL" TargetMode="External"/><Relationship Id="rId71" Type="http://schemas.openxmlformats.org/officeDocument/2006/relationships/hyperlink" Target="consultantplus://offline/ref=EBB6F0DD81F9B8F4695D4267A4E4601DFD18D3BD371A92438DF813F0831FCE293B6BCDB1E069FE16hDL" TargetMode="External"/><Relationship Id="rId92" Type="http://schemas.openxmlformats.org/officeDocument/2006/relationships/hyperlink" Target="consultantplus://offline/ref=EBB6F0DD81F9B8F4695D4267A4E4601DFD18D3BD371A92438DF813F0831FCE293B6BCDB1E268FA16hC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BB6F0DD81F9B8F4695D4267A4E4601DFD18D3BD371A92438DF813F0831FCE293B6BCDB1E268F416hCL" TargetMode="External"/><Relationship Id="rId24" Type="http://schemas.openxmlformats.org/officeDocument/2006/relationships/hyperlink" Target="consultantplus://offline/ref=EBB6F0DD81F9B8F4695D4267A4E4601DFD18D3BD371A92438DF813F0831FCE293B6BCDB1E26FF416h8L" TargetMode="External"/><Relationship Id="rId40" Type="http://schemas.openxmlformats.org/officeDocument/2006/relationships/hyperlink" Target="consultantplus://offline/ref=EBB6F0DD81F9B8F4695D4267A4E4601DFD18D3BD371A92438DF813F0831FCE293B6BCDB1E268F816hEL" TargetMode="External"/><Relationship Id="rId45" Type="http://schemas.openxmlformats.org/officeDocument/2006/relationships/hyperlink" Target="consultantplus://offline/ref=EBB6F0DD81F9B8F4695D4267A4E4601DFD18D3BD371A92438DF813F0831FCE293B6BCDB1E268F516h5L" TargetMode="External"/><Relationship Id="rId66" Type="http://schemas.openxmlformats.org/officeDocument/2006/relationships/hyperlink" Target="consultantplus://offline/ref=EBB6F0DD81F9B8F4695D4267A4E4601DFD18D3BD371A92438DF813F0831FCE293B6BCDB1E268F916hDL" TargetMode="External"/><Relationship Id="rId87" Type="http://schemas.openxmlformats.org/officeDocument/2006/relationships/hyperlink" Target="consultantplus://offline/ref=EBB6F0DD81F9B8F4695D4267A4E4601DFD18D3BD371A92438DF813F0831FCE293B6BCDB1E26FFE16hBL" TargetMode="External"/><Relationship Id="rId110" Type="http://schemas.openxmlformats.org/officeDocument/2006/relationships/hyperlink" Target="consultantplus://offline/ref=EBB6F0DD81F9B8F4695D4267A4E4601DFD18D3BD371A92438DF813F0831FCE293B6BCDB1E26FFF16hBL" TargetMode="External"/><Relationship Id="rId115" Type="http://schemas.openxmlformats.org/officeDocument/2006/relationships/hyperlink" Target="consultantplus://offline/ref=EBB6F0DD81F9B8F4695D4267A4E4601DFD18D3BD371A92438DF813F0831FCE293B6BCDB1E268FB16hDL" TargetMode="External"/><Relationship Id="rId131" Type="http://schemas.openxmlformats.org/officeDocument/2006/relationships/hyperlink" Target="consultantplus://offline/ref=EBB6F0DD81F9B8F4695D4267A4E4601DFD18D3BD371A92438DF813F0831FCE293B6BCDB1E26FFC16hEL" TargetMode="External"/><Relationship Id="rId136" Type="http://schemas.openxmlformats.org/officeDocument/2006/relationships/hyperlink" Target="consultantplus://offline/ref=EBB6F0DD81F9B8F4695D4267A4E4601DFD18D3BD371A92438DF813F0831FCE293B6BCDB1E268FA16hCL" TargetMode="External"/><Relationship Id="rId61" Type="http://schemas.openxmlformats.org/officeDocument/2006/relationships/hyperlink" Target="consultantplus://offline/ref=EBB6F0DD81F9B8F4695D4267A4E4601DFD18D3BD371A92438DF813F0831FCE293B6BCDB1E268FD16hFL" TargetMode="External"/><Relationship Id="rId82" Type="http://schemas.openxmlformats.org/officeDocument/2006/relationships/hyperlink" Target="consultantplus://offline/ref=EBB6F0DD81F9B8F4695D4267A4E4601DFD18D3BD371A92438DF813F0831FCE293B6BCDB1E268F916hDL" TargetMode="External"/><Relationship Id="rId19" Type="http://schemas.openxmlformats.org/officeDocument/2006/relationships/hyperlink" Target="consultantplus://offline/ref=EBB6F0DD81F9B8F4695D4267A4E4601DFD18D3BD371A92438DF813F0831FCE293B6BCDB1E069FF16hBL" TargetMode="External"/><Relationship Id="rId14" Type="http://schemas.openxmlformats.org/officeDocument/2006/relationships/hyperlink" Target="consultantplus://offline/ref=EBB6F0DD81F9B8F4695D4267A4E4601DFD18D3BD371A92438DF813F0831FCE293B6BCDB1E26CFE16hEL" TargetMode="External"/><Relationship Id="rId30" Type="http://schemas.openxmlformats.org/officeDocument/2006/relationships/hyperlink" Target="consultantplus://offline/ref=EBB6F0DD81F9B8F4695D4267A4E4601DFD18D3BD371A92438DF813F0831FCE293B6BCDB1E26FFC16h5L" TargetMode="External"/><Relationship Id="rId35" Type="http://schemas.openxmlformats.org/officeDocument/2006/relationships/hyperlink" Target="consultantplus://offline/ref=EBB6F0DD81F9B8F4695D4267A4E4601DFD18D3BD371A92438DF813F0831FCE293B6BCDB1E069FE16hDL" TargetMode="External"/><Relationship Id="rId56" Type="http://schemas.openxmlformats.org/officeDocument/2006/relationships/hyperlink" Target="consultantplus://offline/ref=EBB6F0DD81F9B8F4695D4267A4E4601DFD18D3BD371A92438DF813F0831FCE293B6BCDB1E26FFB16hCL" TargetMode="External"/><Relationship Id="rId77" Type="http://schemas.openxmlformats.org/officeDocument/2006/relationships/hyperlink" Target="consultantplus://offline/ref=EBB6F0DD81F9B8F4695D4267A4E4601DFD18D3BD371A92438DF813F0831FCE293B6BCDB1E069FF16hBL" TargetMode="External"/><Relationship Id="rId100" Type="http://schemas.openxmlformats.org/officeDocument/2006/relationships/hyperlink" Target="consultantplus://offline/ref=EBB6F0DD81F9B8F4695D4267A4E4601DFD18D3BD371A92438DF813F0831FCE293B6BCDB1E268FA16hCL" TargetMode="External"/><Relationship Id="rId105" Type="http://schemas.openxmlformats.org/officeDocument/2006/relationships/hyperlink" Target="consultantplus://offline/ref=EBB6F0DD81F9B8F4695D4267A4E4601DFD18D3BD371A92438DF813F0831FCE293B6BCDB1E26FFE16hBL" TargetMode="External"/><Relationship Id="rId126" Type="http://schemas.openxmlformats.org/officeDocument/2006/relationships/hyperlink" Target="consultantplus://offline/ref=EBB6F0DD81F9B8F4695D4267A4E4601DFD18D3BD371A92438DF813F0831FCE293B6BCDB1E268F416hCL" TargetMode="External"/><Relationship Id="rId147" Type="http://schemas.openxmlformats.org/officeDocument/2006/relationships/theme" Target="theme/theme1.xml"/><Relationship Id="rId8" Type="http://schemas.openxmlformats.org/officeDocument/2006/relationships/hyperlink" Target="consultantplus://offline/ref=EBB6F0DD81F9B8F4695D4267A4E4601DFD18D3BD371A92438DF813F0831FCE293B6BCDB1E36BFD16hBL" TargetMode="External"/><Relationship Id="rId51" Type="http://schemas.openxmlformats.org/officeDocument/2006/relationships/hyperlink" Target="consultantplus://offline/ref=EBB6F0DD81F9B8F4695D4267A4E4601DFD18D3BD371A92438DF813F0831FCE293B6BCDB1E26FFF16hEL" TargetMode="External"/><Relationship Id="rId72" Type="http://schemas.openxmlformats.org/officeDocument/2006/relationships/hyperlink" Target="consultantplus://offline/ref=EBB6F0DD81F9B8F4695D4267A4E4601DFD18D3BD371A92438DF813F0831FCE293B6BCDB1E268FF16hCL" TargetMode="External"/><Relationship Id="rId93" Type="http://schemas.openxmlformats.org/officeDocument/2006/relationships/hyperlink" Target="consultantplus://offline/ref=EBB6F0DD81F9B8F4695D4267A4E4601DFD18D3BD371A92438DF813F0831FCE293B6BCDB1E268F516h5L" TargetMode="External"/><Relationship Id="rId98" Type="http://schemas.openxmlformats.org/officeDocument/2006/relationships/hyperlink" Target="consultantplus://offline/ref=EBB6F0DD81F9B8F4695D4267A4E4601DFD18D3BD371A92438DF813F0831FCE293B6BCDB1E268FB16hDL" TargetMode="External"/><Relationship Id="rId121" Type="http://schemas.openxmlformats.org/officeDocument/2006/relationships/hyperlink" Target="consultantplus://offline/ref=EBB6F0DD81F9B8F4695D4267A4E4601DFD18D3BD371A92438DF813F0831FCE293B6BCDB1E268F816hEL" TargetMode="External"/><Relationship Id="rId142" Type="http://schemas.openxmlformats.org/officeDocument/2006/relationships/hyperlink" Target="consultantplus://offline/ref=EBB6F0DD81F9B8F4695D4267A4E4601DFD18D3BD371A92438DF813F0831FCE293B6BCDB1E26FFF16h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4748</Words>
  <Characters>27069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31754</CharactersWithSpaces>
  <SharedDoc>false</SharedDoc>
  <HLinks>
    <vt:vector size="828" baseType="variant">
      <vt:variant>
        <vt:i4>1179649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consultantplus://offline/ref=EBB6F0DD81F9B8F4695D4267A4E4601DFD18D3BD371A92438DF813F0831FCE293B6BCDB1E26FFA16h4L</vt:lpwstr>
      </vt:variant>
      <vt:variant>
        <vt:lpwstr/>
      </vt:variant>
      <vt:variant>
        <vt:i4>1179735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consultantplus://offline/ref=EBB6F0DD81F9B8F4695D4267A4E4601DFD18D3BD371A92438DF813F0831FCE293B6BCDB1E26FFF16hEL</vt:lpwstr>
      </vt:variant>
      <vt:variant>
        <vt:lpwstr/>
      </vt:variant>
      <vt:variant>
        <vt:i4>1179650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consultantplus://offline/ref=EBB6F0DD81F9B8F4695D4267A4E4601DFD18D3BD371A92438DF813F0831FCE293B6BCDB1E26FFC16h5L</vt:lpwstr>
      </vt:variant>
      <vt:variant>
        <vt:lpwstr/>
      </vt:variant>
      <vt:variant>
        <vt:i4>1179741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consultantplus://offline/ref=EBB6F0DD81F9B8F4695D4267A4E4601DFD18D3BD371A92438DF813F0831FCE293B6BCDB1E268F416hCL</vt:lpwstr>
      </vt:variant>
      <vt:variant>
        <vt:lpwstr/>
      </vt:variant>
      <vt:variant>
        <vt:i4>1179658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consultantplus://offline/ref=EBB6F0DD81F9B8F4695D4267A4E4601DFD18D3BD371A92438DF813F0831FCE293B6BCDB1E268F516h5L</vt:lpwstr>
      </vt:variant>
      <vt:variant>
        <vt:lpwstr/>
      </vt:variant>
      <vt:variant>
        <vt:i4>1179731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consultantplus://offline/ref=EBB6F0DD81F9B8F4695D4267A4E4601DFD18D3BD371A92438DF813F0831FCE293B6BCDB1E163FE16h4L</vt:lpwstr>
      </vt:variant>
      <vt:variant>
        <vt:lpwstr/>
      </vt:variant>
      <vt:variant>
        <vt:i4>1179736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consultantplus://offline/ref=EBB6F0DD81F9B8F4695D4267A4E4601DFD18D3BD371A92438DF813F0831FCE293B6BCDB1E26FF416h8L</vt:lpwstr>
      </vt:variant>
      <vt:variant>
        <vt:lpwstr/>
      </vt:variant>
      <vt:variant>
        <vt:i4>1179656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consultantplus://offline/ref=EBB6F0DD81F9B8F4695D4267A4E4601DFD18D3BD371A92438DF813F0831FCE293B6BCDB1E268FA16hCL</vt:lpwstr>
      </vt:variant>
      <vt:variant>
        <vt:lpwstr/>
      </vt:variant>
      <vt:variant>
        <vt:i4>1179661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consultantplus://offline/ref=EBB6F0DD81F9B8F4695D4267A4E4601DFD18D3BD371A92438DF813F0831FCE293B6BCDB1E069FF16hBL</vt:lpwstr>
      </vt:variant>
      <vt:variant>
        <vt:lpwstr/>
      </vt:variant>
      <vt:variant>
        <vt:i4>1179660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consultantplus://offline/ref=EBB6F0DD81F9B8F4695D4267A4E4601DFD18D3BD371A92438DF813F0831FCE293B6BCDB1E26FFA16h9L</vt:lpwstr>
      </vt:variant>
      <vt:variant>
        <vt:lpwstr/>
      </vt:variant>
      <vt:variant>
        <vt:i4>1179734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consultantplus://offline/ref=EBB6F0DD81F9B8F4695D4267A4E4601DFD18D3BD371A92438DF813F0831FCE293B6BCDB1E26FFA16hCL</vt:lpwstr>
      </vt:variant>
      <vt:variant>
        <vt:lpwstr/>
      </vt:variant>
      <vt:variant>
        <vt:i4>1179728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consultantplus://offline/ref=EBB6F0DD81F9B8F4695D4267A4E4601DFD18D3BD371A92438DF813F0831FCE293B6BCDB1E26FFF16hBL</vt:lpwstr>
      </vt:variant>
      <vt:variant>
        <vt:lpwstr/>
      </vt:variant>
      <vt:variant>
        <vt:i4>1179730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consultantplus://offline/ref=EBB6F0DD81F9B8F4695D4267A4E4601DFD18D3BD371A92438DF813F0831FCE293B6BCDB1E26FFC16hEL</vt:lpwstr>
      </vt:variant>
      <vt:variant>
        <vt:lpwstr/>
      </vt:variant>
      <vt:variant>
        <vt:i4>1179736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consultantplus://offline/ref=EBB6F0DD81F9B8F4695D4267A4E4601DFD18D3BD371A92438DF813F0831FCE293B6BCDB1E26FF416h8L</vt:lpwstr>
      </vt:variant>
      <vt:variant>
        <vt:lpwstr/>
      </vt:variant>
      <vt:variant>
        <vt:i4>1179649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consultantplus://offline/ref=EBB6F0DD81F9B8F4695D4267A4E4601DFD18D3BD371A92438DF813F0831FCE293B6BCDB1E26FFA16h4L</vt:lpwstr>
      </vt:variant>
      <vt:variant>
        <vt:lpwstr/>
      </vt:variant>
      <vt:variant>
        <vt:i4>1179733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consultantplus://offline/ref=EBB6F0DD81F9B8F4695D4267A4E4601DFD18D3BD371A92438DF813F0831FCE293B6BCDB1E26FFB16hCL</vt:lpwstr>
      </vt:variant>
      <vt:variant>
        <vt:lpwstr/>
      </vt:variant>
      <vt:variant>
        <vt:i4>1179730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consultantplus://offline/ref=EBB6F0DD81F9B8F4695D4267A4E4601DFD18D3BD371A92438DF813F0831FCE293B6BCDB1E26FFE16hCL</vt:lpwstr>
      </vt:variant>
      <vt:variant>
        <vt:lpwstr/>
      </vt:variant>
      <vt:variant>
        <vt:i4>1179741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consultantplus://offline/ref=EBB6F0DD81F9B8F4695D4267A4E4601DFD18D3BD371A92438DF813F0831FCE293B6BCDB1E268F416hCL</vt:lpwstr>
      </vt:variant>
      <vt:variant>
        <vt:lpwstr/>
      </vt:variant>
      <vt:variant>
        <vt:i4>1179661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consultantplus://offline/ref=EBB6F0DD81F9B8F4695D4267A4E4601DFD18D3BD371A92438DF813F0831FCE293B6BCDB1E069FF16hBL</vt:lpwstr>
      </vt:variant>
      <vt:variant>
        <vt:lpwstr/>
      </vt:variant>
      <vt:variant>
        <vt:i4>1179736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consultantplus://offline/ref=EBB6F0DD81F9B8F4695D4267A4E4601DFD18D3BD371A92438DF813F0831FCE293B6BCDB1E26FF416h8L</vt:lpwstr>
      </vt:variant>
      <vt:variant>
        <vt:lpwstr/>
      </vt:variant>
      <vt:variant>
        <vt:i4>1179649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consultantplus://offline/ref=EBB6F0DD81F9B8F4695D4267A4E4601DFD18D3BD371A92438DF813F0831FCE293B6BCDB1E26FFA16h4L</vt:lpwstr>
      </vt:variant>
      <vt:variant>
        <vt:lpwstr/>
      </vt:variant>
      <vt:variant>
        <vt:i4>1179731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consultantplus://offline/ref=EBB6F0DD81F9B8F4695D4267A4E4601DFD18D3BD371A92438DF813F0831FCE293B6BCDB1E26FFE16hBL</vt:lpwstr>
      </vt:variant>
      <vt:variant>
        <vt:lpwstr/>
      </vt:variant>
      <vt:variant>
        <vt:i4>1179735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consultantplus://offline/ref=EBB6F0DD81F9B8F4695D4267A4E4601DFD18D3BD371A92438DF813F0831FCE293B6BCDB1E268F816hEL</vt:lpwstr>
      </vt:variant>
      <vt:variant>
        <vt:lpwstr/>
      </vt:variant>
      <vt:variant>
        <vt:i4>1179735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consultantplus://offline/ref=EBB6F0DD81F9B8F4695D4267A4E4601DFD18D3BD371A92438DF813F0831FCE293B6BCDB1E268F916hDL</vt:lpwstr>
      </vt:variant>
      <vt:variant>
        <vt:lpwstr/>
      </vt:variant>
      <vt:variant>
        <vt:i4>1179649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consultantplus://offline/ref=EBB6F0DD81F9B8F4695D4267A4E4601DFD18D3BD371A92438DF813F0831FCE293B6BCDB1E26FFA16h4L</vt:lpwstr>
      </vt:variant>
      <vt:variant>
        <vt:lpwstr/>
      </vt:variant>
      <vt:variant>
        <vt:i4>1179733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consultantplus://offline/ref=EBB6F0DD81F9B8F4695D4267A4E4601DFD18D3BD371A92438DF813F0831FCE293B6BCDB1E26FFB16hCL</vt:lpwstr>
      </vt:variant>
      <vt:variant>
        <vt:lpwstr/>
      </vt:variant>
      <vt:variant>
        <vt:i4>1179730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consultantplus://offline/ref=EBB6F0DD81F9B8F4695D4267A4E4601DFD18D3BD371A92438DF813F0831FCE293B6BCDB1E26FFE16hCL</vt:lpwstr>
      </vt:variant>
      <vt:variant>
        <vt:lpwstr/>
      </vt:variant>
      <vt:variant>
        <vt:i4>1179656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consultantplus://offline/ref=EBB6F0DD81F9B8F4695D4267A4E4601DFD18D3BD371A92438DF813F0831FCE293B6BCDB1E268FA16hCL</vt:lpwstr>
      </vt:variant>
      <vt:variant>
        <vt:lpwstr/>
      </vt:variant>
      <vt:variant>
        <vt:i4>1179660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consultantplus://offline/ref=EBB6F0DD81F9B8F4695D4267A4E4601DFD18D3BD371A92438DF813F0831FCE293B6BCDB1E268FB16hDL</vt:lpwstr>
      </vt:variant>
      <vt:variant>
        <vt:lpwstr/>
      </vt:variant>
      <vt:variant>
        <vt:i4>1179662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consultantplus://offline/ref=EBB6F0DD81F9B8F4695D4267A4E4601DFD18D3BD371A92438DF813F0831FCE293B6BCDB1E268FE16hAL</vt:lpwstr>
      </vt:variant>
      <vt:variant>
        <vt:lpwstr/>
      </vt:variant>
      <vt:variant>
        <vt:i4>1179663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consultantplus://offline/ref=EBB6F0DD81F9B8F4695D4267A4E4601DFD18D3BD371A92438DF813F0831FCE293B6BCDB1E268FF16hCL</vt:lpwstr>
      </vt:variant>
      <vt:variant>
        <vt:lpwstr/>
      </vt:variant>
      <vt:variant>
        <vt:i4>1179660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consultantplus://offline/ref=EBB6F0DD81F9B8F4695D4267A4E4601DFD18D3BD371A92438DF813F0831FCE293B6BCDB1E26FFA16h9L</vt:lpwstr>
      </vt:variant>
      <vt:variant>
        <vt:lpwstr/>
      </vt:variant>
      <vt:variant>
        <vt:i4>1179734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consultantplus://offline/ref=EBB6F0DD81F9B8F4695D4267A4E4601DFD18D3BD371A92438DF813F0831FCE293B6BCDB1E26FFA16hCL</vt:lpwstr>
      </vt:variant>
      <vt:variant>
        <vt:lpwstr/>
      </vt:variant>
      <vt:variant>
        <vt:i4>1179728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consultantplus://offline/ref=EBB6F0DD81F9B8F4695D4267A4E4601DFD18D3BD371A92438DF813F0831FCE293B6BCDB1E26FFF16hBL</vt:lpwstr>
      </vt:variant>
      <vt:variant>
        <vt:lpwstr/>
      </vt:variant>
      <vt:variant>
        <vt:i4>1179741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consultantplus://offline/ref=EBB6F0DD81F9B8F4695D4267A4E4601DFD18D3BD371A92438DF813F0831FCE293B6BCDB1E268F416hCL</vt:lpwstr>
      </vt:variant>
      <vt:variant>
        <vt:lpwstr/>
      </vt:variant>
      <vt:variant>
        <vt:i4>1179661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consultantplus://offline/ref=EBB6F0DD81F9B8F4695D4267A4E4601DFD18D3BD371A92438DF813F0831FCE293B6BCDB1E069FF16hBL</vt:lpwstr>
      </vt:variant>
      <vt:variant>
        <vt:lpwstr/>
      </vt:variant>
      <vt:variant>
        <vt:i4>1179649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consultantplus://offline/ref=EBB6F0DD81F9B8F4695D4267A4E4601DFD18D3BD371A92438DF813F0831FCE293B6BCDB1E26FFA16h4L</vt:lpwstr>
      </vt:variant>
      <vt:variant>
        <vt:lpwstr/>
      </vt:variant>
      <vt:variant>
        <vt:i4>1179663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consultantplus://offline/ref=EBB6F0DD81F9B8F4695D4267A4E4601DFD18D3BD371A92438DF813F0831FCE293B6BCDB1E26FF816hCL</vt:lpwstr>
      </vt:variant>
      <vt:variant>
        <vt:lpwstr/>
      </vt:variant>
      <vt:variant>
        <vt:i4>1179731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consultantplus://offline/ref=EBB6F0DD81F9B8F4695D4267A4E4601DFD18D3BD371A92438DF813F0831FCE293B6BCDB1E26FFE16hBL</vt:lpwstr>
      </vt:variant>
      <vt:variant>
        <vt:lpwstr/>
      </vt:variant>
      <vt:variant>
        <vt:i4>1179735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consultantplus://offline/ref=EBB6F0DD81F9B8F4695D4267A4E4601DFD18D3BD371A92438DF813F0831FCE293B6BCDB1E26FFF16hEL</vt:lpwstr>
      </vt:variant>
      <vt:variant>
        <vt:lpwstr/>
      </vt:variant>
      <vt:variant>
        <vt:i4>1179650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consultantplus://offline/ref=EBB6F0DD81F9B8F4695D4267A4E4601DFD18D3BD371A92438DF813F0831FCE293B6BCDB1E26FFC16h5L</vt:lpwstr>
      </vt:variant>
      <vt:variant>
        <vt:lpwstr/>
      </vt:variant>
      <vt:variant>
        <vt:i4>1179741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consultantplus://offline/ref=EBB6F0DD81F9B8F4695D4267A4E4601DFD18D3BD371A92438DF813F0831FCE293B6BCDB1E268F416hCL</vt:lpwstr>
      </vt:variant>
      <vt:variant>
        <vt:lpwstr/>
      </vt:variant>
      <vt:variant>
        <vt:i4>1179658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consultantplus://offline/ref=EBB6F0DD81F9B8F4695D4267A4E4601DFD18D3BD371A92438DF813F0831FCE293B6BCDB1E268F516h5L</vt:lpwstr>
      </vt:variant>
      <vt:variant>
        <vt:lpwstr/>
      </vt:variant>
      <vt:variant>
        <vt:i4>1179656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consultantplus://offline/ref=EBB6F0DD81F9B8F4695D4267A4E4601DFD18D3BD371A92438DF813F0831FCE293B6BCDB1E268FA16hCL</vt:lpwstr>
      </vt:variant>
      <vt:variant>
        <vt:lpwstr/>
      </vt:variant>
      <vt:variant>
        <vt:i4>1179736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consultantplus://offline/ref=EBB6F0DD81F9B8F4695D4267A4E4601DFD18D3BD371A92438DF813F0831FCE293B6BCDB1E26FF416h8L</vt:lpwstr>
      </vt:variant>
      <vt:variant>
        <vt:lpwstr/>
      </vt:variant>
      <vt:variant>
        <vt:i4>1179660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consultantplus://offline/ref=EBB6F0DD81F9B8F4695D4267A4E4601DFD18D3BD371A92438DF813F0831FCE293B6BCDB1E268FB16hDL</vt:lpwstr>
      </vt:variant>
      <vt:variant>
        <vt:lpwstr/>
      </vt:variant>
      <vt:variant>
        <vt:i4>1179735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consultantplus://offline/ref=EBB6F0DD81F9B8F4695D4267A4E4601DFD18D3BD371A92438DF813F0831FCE293B6BCDB1E268F816hEL</vt:lpwstr>
      </vt:variant>
      <vt:variant>
        <vt:lpwstr/>
      </vt:variant>
      <vt:variant>
        <vt:i4>1179735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consultantplus://offline/ref=EBB6F0DD81F9B8F4695D4267A4E4601DFD18D3BD371A92438DF813F0831FCE293B6BCDB1E268F916hDL</vt:lpwstr>
      </vt:variant>
      <vt:variant>
        <vt:lpwstr/>
      </vt:variant>
      <vt:variant>
        <vt:i4>1179662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consultantplus://offline/ref=EBB6F0DD81F9B8F4695D4267A4E4601DFD18D3BD371A92438DF813F0831FCE293B6BCDB1E268FE16hAL</vt:lpwstr>
      </vt:variant>
      <vt:variant>
        <vt:lpwstr/>
      </vt:variant>
      <vt:variant>
        <vt:i4>1179661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consultantplus://offline/ref=EBB6F0DD81F9B8F4695D4267A4E4601DFD18D3BD371A92438DF813F0831FCE293B6BCDB1E069FF16hBL</vt:lpwstr>
      </vt:variant>
      <vt:variant>
        <vt:lpwstr/>
      </vt:variant>
      <vt:variant>
        <vt:i4>1179658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consultantplus://offline/ref=EBB6F0DD81F9B8F4695D4267A4E4601DFD18D3BD371A92438DF813F0831FCE293B6BCDB1E268F516h5L</vt:lpwstr>
      </vt:variant>
      <vt:variant>
        <vt:lpwstr/>
      </vt:variant>
      <vt:variant>
        <vt:i4>1179656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consultantplus://offline/ref=EBB6F0DD81F9B8F4695D4267A4E4601DFD18D3BD371A92438DF813F0831FCE293B6BCDB1E268FA16hCL</vt:lpwstr>
      </vt:variant>
      <vt:variant>
        <vt:lpwstr/>
      </vt:variant>
      <vt:variant>
        <vt:i4>1179728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consultantplus://offline/ref=EBB6F0DD81F9B8F4695D4267A4E4601DFD18D3BD371A92438DF813F0831FCE293B6BCDB1E26FFF16hBL</vt:lpwstr>
      </vt:variant>
      <vt:variant>
        <vt:lpwstr/>
      </vt:variant>
      <vt:variant>
        <vt:i4>1179730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consultantplus://offline/ref=EBB6F0DD81F9B8F4695D4267A4E4601DFD18D3BD371A92438DF813F0831FCE293B6BCDB1E26FFC16hEL</vt:lpwstr>
      </vt:variant>
      <vt:variant>
        <vt:lpwstr/>
      </vt:variant>
      <vt:variant>
        <vt:i4>1179740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consultantplus://offline/ref=EBB6F0DD81F9B8F4695D4267A4E4601DFD18D3BD371A92438DF813F0831FCE293B6BCDB1E268F416hBL</vt:lpwstr>
      </vt:variant>
      <vt:variant>
        <vt:lpwstr/>
      </vt:variant>
      <vt:variant>
        <vt:i4>1179741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consultantplus://offline/ref=EBB6F0DD81F9B8F4695D4267A4E4601DFD18D3BD371A92438DF813F0831FCE293B6BCDB1E268F416hCL</vt:lpwstr>
      </vt:variant>
      <vt:variant>
        <vt:lpwstr/>
      </vt:variant>
      <vt:variant>
        <vt:i4>1179731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consultantplus://offline/ref=EBB6F0DD81F9B8F4695D4267A4E4601DFD18D3BD371A92438DF813F0831FCE293B6BCDB1E26FFE16hBL</vt:lpwstr>
      </vt:variant>
      <vt:variant>
        <vt:lpwstr/>
      </vt:variant>
      <vt:variant>
        <vt:i4>1179730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consultantplus://offline/ref=EBB6F0DD81F9B8F4695D4267A4E4601DFD18D3BD371A92438DF813F0831FCE293B6BCDB1E26FFE16hCL</vt:lpwstr>
      </vt:variant>
      <vt:variant>
        <vt:lpwstr/>
      </vt:variant>
      <vt:variant>
        <vt:i4>1179649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consultantplus://offline/ref=EBB6F0DD81F9B8F4695D4267A4E4601DFD18D3BD371A92438DF813F0831FCE293B6BCDB1E26FFA16h4L</vt:lpwstr>
      </vt:variant>
      <vt:variant>
        <vt:lpwstr/>
      </vt:variant>
      <vt:variant>
        <vt:i4>1179663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consultantplus://offline/ref=EBB6F0DD81F9B8F4695D4267A4E4601DFD18D3BD371A92438DF813F0831FCE293B6BCDB1E26FF816hCL</vt:lpwstr>
      </vt:variant>
      <vt:variant>
        <vt:lpwstr/>
      </vt:variant>
      <vt:variant>
        <vt:i4>1179735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consultantplus://offline/ref=EBB6F0DD81F9B8F4695D4267A4E4601DFD18D3BD371A92438DF813F0831FCE293B6BCDB1E268F816hEL</vt:lpwstr>
      </vt:variant>
      <vt:variant>
        <vt:lpwstr/>
      </vt:variant>
      <vt:variant>
        <vt:i4>1179735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consultantplus://offline/ref=EBB6F0DD81F9B8F4695D4267A4E4601DFD18D3BD371A92438DF813F0831FCE293B6BCDB1E268F916hDL</vt:lpwstr>
      </vt:variant>
      <vt:variant>
        <vt:lpwstr/>
      </vt:variant>
      <vt:variant>
        <vt:i4>1179736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consultantplus://offline/ref=EBB6F0DD81F9B8F4695D4267A4E4601DFD18D3BD371A92438DF813F0831FCE293B6BCDB1E26FF416h8L</vt:lpwstr>
      </vt:variant>
      <vt:variant>
        <vt:lpwstr/>
      </vt:variant>
      <vt:variant>
        <vt:i4>1179734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consultantplus://offline/ref=EBB6F0DD81F9B8F4695D4267A4E4601DFD18D3BD371A92438DF813F0831FCE293B6BCDB1E26FFD16hFL</vt:lpwstr>
      </vt:variant>
      <vt:variant>
        <vt:lpwstr/>
      </vt:variant>
      <vt:variant>
        <vt:i4>1179660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consultantplus://offline/ref=EBB6F0DD81F9B8F4695D4267A4E4601DFD18D3BD371A92438DF813F0831FCE293B6BCDB1E268FB16hDL</vt:lpwstr>
      </vt:variant>
      <vt:variant>
        <vt:lpwstr/>
      </vt:variant>
      <vt:variant>
        <vt:i4>1179662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consultantplus://offline/ref=EBB6F0DD81F9B8F4695D4267A4E4601DFD18D3BD371A92438DF813F0831FCE293B6BCDB1E268FE16hAL</vt:lpwstr>
      </vt:variant>
      <vt:variant>
        <vt:lpwstr/>
      </vt:variant>
      <vt:variant>
        <vt:i4>1179661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consultantplus://offline/ref=EBB6F0DD81F9B8F4695D4267A4E4601DFD18D3BD371A92438DF813F0831FCE293B6BCDB1E069FF16hBL</vt:lpwstr>
      </vt:variant>
      <vt:variant>
        <vt:lpwstr/>
      </vt:variant>
      <vt:variant>
        <vt:i4>1179729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consultantplus://offline/ref=EBB6F0DD81F9B8F4695D4267A4E4601DFD18D3BD371A92438DF813F0831FCE293B6BCDB1E06AF816h8L</vt:lpwstr>
      </vt:variant>
      <vt:variant>
        <vt:lpwstr/>
      </vt:variant>
      <vt:variant>
        <vt:i4>1179649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consultantplus://offline/ref=EBB6F0DD81F9B8F4695D4267A4E4601DFD18D3BD371A92438DF813F0831FCE293B6BCDB1E263FC16hCL</vt:lpwstr>
      </vt:variant>
      <vt:variant>
        <vt:lpwstr/>
      </vt:variant>
      <vt:variant>
        <vt:i4>1179660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consultantplus://offline/ref=EBB6F0DD81F9B8F4695D4267A4E4601DFD18D3BD371A92438DF813F0831FCE293B6BCDB1E268FB16hDL</vt:lpwstr>
      </vt:variant>
      <vt:variant>
        <vt:lpwstr/>
      </vt:variant>
      <vt:variant>
        <vt:i4>1179735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consultantplus://offline/ref=EBB6F0DD81F9B8F4695D4267A4E4601DFD18D3BD371A92438DF813F0831FCE293B6BCDB1E268F916hDL</vt:lpwstr>
      </vt:variant>
      <vt:variant>
        <vt:lpwstr/>
      </vt:variant>
      <vt:variant>
        <vt:i4>1179663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consultantplus://offline/ref=EBB6F0DD81F9B8F4695D4267A4E4601DFD18D3BD371A92438DF813F0831FCE293B6BCDB1E268FF16hCL</vt:lpwstr>
      </vt:variant>
      <vt:variant>
        <vt:lpwstr/>
      </vt:variant>
      <vt:variant>
        <vt:i4>1179656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consultantplus://offline/ref=EBB6F0DD81F9B8F4695D4267A4E4601DFD18D3BD371A92438DF813F0831FCE293B6BCDB1E069FE16hDL</vt:lpwstr>
      </vt:variant>
      <vt:variant>
        <vt:lpwstr/>
      </vt:variant>
      <vt:variant>
        <vt:i4>1179661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consultantplus://offline/ref=EBB6F0DD81F9B8F4695D4267A4E4601DFD18D3BD371A92438DF813F0831FCE293B6BCDB1E069FF16hBL</vt:lpwstr>
      </vt:variant>
      <vt:variant>
        <vt:lpwstr/>
      </vt:variant>
      <vt:variant>
        <vt:i4>1179729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consultantplus://offline/ref=EBB6F0DD81F9B8F4695D4267A4E4601DFD18D3BD371A92438DF813F0831FCE293B6BCDB1E06AF816h8L</vt:lpwstr>
      </vt:variant>
      <vt:variant>
        <vt:lpwstr/>
      </vt:variant>
      <vt:variant>
        <vt:i4>1179649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consultantplus://offline/ref=EBB6F0DD81F9B8F4695D4267A4E4601DFD18D3BD371A92438DF813F0831FCE293B6BCDB1E263FC16hCL</vt:lpwstr>
      </vt:variant>
      <vt:variant>
        <vt:lpwstr/>
      </vt:variant>
      <vt:variant>
        <vt:i4>1179660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consultantplus://offline/ref=EBB6F0DD81F9B8F4695D4267A4E4601DFD18D3BD371A92438DF813F0831FCE293B6BCDB1E268FB16hDL</vt:lpwstr>
      </vt:variant>
      <vt:variant>
        <vt:lpwstr/>
      </vt:variant>
      <vt:variant>
        <vt:i4>1179735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consultantplus://offline/ref=EBB6F0DD81F9B8F4695D4267A4E4601DFD18D3BD371A92438DF813F0831FCE293B6BCDB1E268F916hDL</vt:lpwstr>
      </vt:variant>
      <vt:variant>
        <vt:lpwstr/>
      </vt:variant>
      <vt:variant>
        <vt:i4>1179663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consultantplus://offline/ref=EBB6F0DD81F9B8F4695D4267A4E4601DFD18D3BD371A92438DF813F0831FCE293B6BCDB1E268FF16hCL</vt:lpwstr>
      </vt:variant>
      <vt:variant>
        <vt:lpwstr/>
      </vt:variant>
      <vt:variant>
        <vt:i4>1179656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consultantplus://offline/ref=EBB6F0DD81F9B8F4695D4267A4E4601DFD18D3BD371A92438DF813F0831FCE293B6BCDB1E069FE16hDL</vt:lpwstr>
      </vt:variant>
      <vt:variant>
        <vt:lpwstr/>
      </vt:variant>
      <vt:variant>
        <vt:i4>1179661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consultantplus://offline/ref=EBB6F0DD81F9B8F4695D4267A4E4601DFD18D3BD371A92438DF813F0831FCE293B6BCDB1E069FF16hBL</vt:lpwstr>
      </vt:variant>
      <vt:variant>
        <vt:lpwstr/>
      </vt:variant>
      <vt:variant>
        <vt:i4>1179661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consultantplus://offline/ref=EBB6F0DD81F9B8F4695D4267A4E4601DFD18D3BD371A92438DF813F0831FCE293B6BCDB1E069FF16hBL</vt:lpwstr>
      </vt:variant>
      <vt:variant>
        <vt:lpwstr/>
      </vt:variant>
      <vt:variant>
        <vt:i4>1179656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consultantplus://offline/ref=EBB6F0DD81F9B8F4695D4267A4E4601DFD18D3BD371A92438DF813F0831FCE293B6BCDB1E268FD16hFL</vt:lpwstr>
      </vt:variant>
      <vt:variant>
        <vt:lpwstr/>
      </vt:variant>
      <vt:variant>
        <vt:i4>1179656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consultantplus://offline/ref=EBB6F0DD81F9B8F4695D4267A4E4601DFD18D3BD371A92438DF813F0831FCE293B6BCDB1E268FD16hFL</vt:lpwstr>
      </vt:variant>
      <vt:variant>
        <vt:lpwstr/>
      </vt:variant>
      <vt:variant>
        <vt:i4>1179649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consultantplus://offline/ref=EBB6F0DD81F9B8F4695D4267A4E4601DFD18D3BD371A92438DF813F0831FCE293B6BCDB1E26FFA16h4L</vt:lpwstr>
      </vt:variant>
      <vt:variant>
        <vt:lpwstr/>
      </vt:variant>
      <vt:variant>
        <vt:i4>1179660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consultantplus://offline/ref=EBB6F0DD81F9B8F4695D4267A4E4601DFD18D3BD371A92438DF813F0831FCE293B6BCDB1E26FFA16h9L</vt:lpwstr>
      </vt:variant>
      <vt:variant>
        <vt:lpwstr/>
      </vt:variant>
      <vt:variant>
        <vt:i4>1179734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consultantplus://offline/ref=EBB6F0DD81F9B8F4695D4267A4E4601DFD18D3BD371A92438DF813F0831FCE293B6BCDB1E26FFA16hCL</vt:lpwstr>
      </vt:variant>
      <vt:variant>
        <vt:lpwstr/>
      </vt:variant>
      <vt:variant>
        <vt:i4>1179733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consultantplus://offline/ref=EBB6F0DD81F9B8F4695D4267A4E4601DFD18D3BD371A92438DF813F0831FCE293B6BCDB1E26FFB16hCL</vt:lpwstr>
      </vt:variant>
      <vt:variant>
        <vt:lpwstr/>
      </vt:variant>
      <vt:variant>
        <vt:i4>1179663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consultantplus://offline/ref=EBB6F0DD81F9B8F4695D4267A4E4601DFD18D3BD371A92438DF813F0831FCE293B6BCDB1E26FF816hCL</vt:lpwstr>
      </vt:variant>
      <vt:variant>
        <vt:lpwstr/>
      </vt:variant>
      <vt:variant>
        <vt:i4>1179731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consultantplus://offline/ref=EBB6F0DD81F9B8F4695D4267A4E4601DFD18D3BD371A92438DF813F0831FCE293B6BCDB1E26FFE16hBL</vt:lpwstr>
      </vt:variant>
      <vt:variant>
        <vt:lpwstr/>
      </vt:variant>
      <vt:variant>
        <vt:i4>1179730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consultantplus://offline/ref=EBB6F0DD81F9B8F4695D4267A4E4601DFD18D3BD371A92438DF813F0831FCE293B6BCDB1E26FFE16hCL</vt:lpwstr>
      </vt:variant>
      <vt:variant>
        <vt:lpwstr/>
      </vt:variant>
      <vt:variant>
        <vt:i4>1179728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consultantplus://offline/ref=EBB6F0DD81F9B8F4695D4267A4E4601DFD18D3BD371A92438DF813F0831FCE293B6BCDB1E26FFF16hBL</vt:lpwstr>
      </vt:variant>
      <vt:variant>
        <vt:lpwstr/>
      </vt:variant>
      <vt:variant>
        <vt:i4>1179735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consultantplus://offline/ref=EBB6F0DD81F9B8F4695D4267A4E4601DFD18D3BD371A92438DF813F0831FCE293B6BCDB1E26FFF16hEL</vt:lpwstr>
      </vt:variant>
      <vt:variant>
        <vt:lpwstr/>
      </vt:variant>
      <vt:variant>
        <vt:i4>1179650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consultantplus://offline/ref=EBB6F0DD81F9B8F4695D4267A4E4601DFD18D3BD371A92438DF813F0831FCE293B6BCDB1E26FFC16h5L</vt:lpwstr>
      </vt:variant>
      <vt:variant>
        <vt:lpwstr/>
      </vt:variant>
      <vt:variant>
        <vt:i4>1179730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consultantplus://offline/ref=EBB6F0DD81F9B8F4695D4267A4E4601DFD18D3BD371A92438DF813F0831FCE293B6BCDB1E26FFC16hEL</vt:lpwstr>
      </vt:variant>
      <vt:variant>
        <vt:lpwstr/>
      </vt:variant>
      <vt:variant>
        <vt:i4>1179734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consultantplus://offline/ref=EBB6F0DD81F9B8F4695D4267A4E4601DFD18D3BD371A92438DF813F0831FCE293B6BCDB1E26FFD16hFL</vt:lpwstr>
      </vt:variant>
      <vt:variant>
        <vt:lpwstr/>
      </vt:variant>
      <vt:variant>
        <vt:i4>1179740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consultantplus://offline/ref=EBB6F0DD81F9B8F4695D4267A4E4601DFD18D3BD371A92438DF813F0831FCE293B6BCDB1E268F416hBL</vt:lpwstr>
      </vt:variant>
      <vt:variant>
        <vt:lpwstr/>
      </vt:variant>
      <vt:variant>
        <vt:i4>1179741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consultantplus://offline/ref=EBB6F0DD81F9B8F4695D4267A4E4601DFD18D3BD371A92438DF813F0831FCE293B6BCDB1E268F416hCL</vt:lpwstr>
      </vt:variant>
      <vt:variant>
        <vt:lpwstr/>
      </vt:variant>
      <vt:variant>
        <vt:i4>1179658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consultantplus://offline/ref=EBB6F0DD81F9B8F4695D4267A4E4601DFD18D3BD371A92438DF813F0831FCE293B6BCDB1E268F516h5L</vt:lpwstr>
      </vt:variant>
      <vt:variant>
        <vt:lpwstr/>
      </vt:variant>
      <vt:variant>
        <vt:i4>1179731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consultantplus://offline/ref=EBB6F0DD81F9B8F4695D4267A4E4601DFD18D3BD371A92438DF813F0831FCE293B6BCDB1E163FE16h4L</vt:lpwstr>
      </vt:variant>
      <vt:variant>
        <vt:lpwstr/>
      </vt:variant>
      <vt:variant>
        <vt:i4>1179736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consultantplus://offline/ref=EBB6F0DD81F9B8F4695D4267A4E4601DFD18D3BD371A92438DF813F0831FCE293B6BCDB1E26FF416h8L</vt:lpwstr>
      </vt:variant>
      <vt:variant>
        <vt:lpwstr/>
      </vt:variant>
      <vt:variant>
        <vt:i4>1179656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consultantplus://offline/ref=EBB6F0DD81F9B8F4695D4267A4E4601DFD18D3BD371A92438DF813F0831FCE293B6BCDB1E268FA16hCL</vt:lpwstr>
      </vt:variant>
      <vt:variant>
        <vt:lpwstr/>
      </vt:variant>
      <vt:variant>
        <vt:i4>1179660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consultantplus://offline/ref=EBB6F0DD81F9B8F4695D4267A4E4601DFD18D3BD371A92438DF813F0831FCE293B6BCDB1E268FB16hDL</vt:lpwstr>
      </vt:variant>
      <vt:variant>
        <vt:lpwstr/>
      </vt:variant>
      <vt:variant>
        <vt:i4>1179735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consultantplus://offline/ref=EBB6F0DD81F9B8F4695D4267A4E4601DFD18D3BD371A92438DF813F0831FCE293B6BCDB1E268F816hEL</vt:lpwstr>
      </vt:variant>
      <vt:variant>
        <vt:lpwstr/>
      </vt:variant>
      <vt:variant>
        <vt:i4>1179729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consultantplus://offline/ref=EBB6F0DD81F9B8F4695D4267A4E4601DFD18D3BD371A92438DF813F0831FCE293B6BCDB1E268F916hBL</vt:lpwstr>
      </vt:variant>
      <vt:variant>
        <vt:lpwstr/>
      </vt:variant>
      <vt:variant>
        <vt:i4>1179735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consultantplus://offline/ref=EBB6F0DD81F9B8F4695D4267A4E4601DFD18D3BD371A92438DF813F0831FCE293B6BCDB1E268F916hDL</vt:lpwstr>
      </vt:variant>
      <vt:variant>
        <vt:lpwstr/>
      </vt:variant>
      <vt:variant>
        <vt:i4>1179662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consultantplus://offline/ref=EBB6F0DD81F9B8F4695D4267A4E4601DFD18D3BD371A92438DF813F0831FCE293B6BCDB1E268FE16hAL</vt:lpwstr>
      </vt:variant>
      <vt:variant>
        <vt:lpwstr/>
      </vt:variant>
      <vt:variant>
        <vt:i4>1179663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consultantplus://offline/ref=EBB6F0DD81F9B8F4695D4267A4E4601DFD18D3BD371A92438DF813F0831FCE293B6BCDB1E268FF16hCL</vt:lpwstr>
      </vt:variant>
      <vt:variant>
        <vt:lpwstr/>
      </vt:variant>
      <vt:variant>
        <vt:i4>1179656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consultantplus://offline/ref=EBB6F0DD81F9B8F4695D4267A4E4601DFD18D3BD371A92438DF813F0831FCE293B6BCDB1E069FE16hDL</vt:lpwstr>
      </vt:variant>
      <vt:variant>
        <vt:lpwstr/>
      </vt:variant>
      <vt:variant>
        <vt:i4>1179661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consultantplus://offline/ref=EBB6F0DD81F9B8F4695D4267A4E4601DFD18D3BD371A92438DF813F0831FCE293B6BCDB1E069FF16hBL</vt:lpwstr>
      </vt:variant>
      <vt:variant>
        <vt:lpwstr/>
      </vt:variant>
      <vt:variant>
        <vt:i4>1179660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consultantplus://offline/ref=EBB6F0DD81F9B8F4695D4267A4E4601DFD18D3BD371A92438DF813F0831FCE293B6BCDB1E26FFA16h9L</vt:lpwstr>
      </vt:variant>
      <vt:variant>
        <vt:lpwstr/>
      </vt:variant>
      <vt:variant>
        <vt:i4>1179734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consultantplus://offline/ref=EBB6F0DD81F9B8F4695D4267A4E4601DFD18D3BD371A92438DF813F0831FCE293B6BCDB1E26FFA16hCL</vt:lpwstr>
      </vt:variant>
      <vt:variant>
        <vt:lpwstr/>
      </vt:variant>
      <vt:variant>
        <vt:i4>1179728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consultantplus://offline/ref=EBB6F0DD81F9B8F4695D4267A4E4601DFD18D3BD371A92438DF813F0831FCE293B6BCDB1E26FFF16hBL</vt:lpwstr>
      </vt:variant>
      <vt:variant>
        <vt:lpwstr/>
      </vt:variant>
      <vt:variant>
        <vt:i4>1179650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consultantplus://offline/ref=EBB6F0DD81F9B8F4695D4267A4E4601DFD18D3BD371A92438DF813F0831FCE293B6BCDB1E26FFC16h5L</vt:lpwstr>
      </vt:variant>
      <vt:variant>
        <vt:lpwstr/>
      </vt:variant>
      <vt:variant>
        <vt:i4>1179741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consultantplus://offline/ref=EBB6F0DD81F9B8F4695D4267A4E4601DFD18D3BD371A92438DF813F0831FCE293B6BCDB1E268F416hCL</vt:lpwstr>
      </vt:variant>
      <vt:variant>
        <vt:lpwstr/>
      </vt:variant>
      <vt:variant>
        <vt:i4>1179649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consultantplus://offline/ref=EBB6F0DD81F9B8F4695D4267A4E4601DFD18D3BD371A92438DF813F0831FCE293B6BCDB1E26FFA16h4L</vt:lpwstr>
      </vt:variant>
      <vt:variant>
        <vt:lpwstr/>
      </vt:variant>
      <vt:variant>
        <vt:i4>1179733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consultantplus://offline/ref=EBB6F0DD81F9B8F4695D4267A4E4601DFD18D3BD371A92438DF813F0831FCE293B6BCDB1E26FFB16hCL</vt:lpwstr>
      </vt:variant>
      <vt:variant>
        <vt:lpwstr/>
      </vt:variant>
      <vt:variant>
        <vt:i4>1179730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consultantplus://offline/ref=EBB6F0DD81F9B8F4695D4267A4E4601DFD18D3BD371A92438DF813F0831FCE293B6BCDB1E26FFE16hCL</vt:lpwstr>
      </vt:variant>
      <vt:variant>
        <vt:lpwstr/>
      </vt:variant>
      <vt:variant>
        <vt:i4>1179735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consultantplus://offline/ref=EBB6F0DD81F9B8F4695D4267A4E4601DFD18D3BD371A92438DF813F0831FCE293B6BCDB1E26FFF16hEL</vt:lpwstr>
      </vt:variant>
      <vt:variant>
        <vt:lpwstr/>
      </vt:variant>
      <vt:variant>
        <vt:i4>1179736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consultantplus://offline/ref=EBB6F0DD81F9B8F4695D4267A4E4601DFD18D3BD371A92438DF813F0831FCE293B6BCDB1E26FF416h8L</vt:lpwstr>
      </vt:variant>
      <vt:variant>
        <vt:lpwstr/>
      </vt:variant>
      <vt:variant>
        <vt:i4>1179734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consultantplus://offline/ref=EBB6F0DD81F9B8F4695D4267A4E4601DFD18D3BD371A92438DF813F0831FCE293B6BCDB1E26FFD16hFL</vt:lpwstr>
      </vt:variant>
      <vt:variant>
        <vt:lpwstr/>
      </vt:variant>
      <vt:variant>
        <vt:i4>1179658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consultantplus://offline/ref=EBB6F0DD81F9B8F4695D4267A4E4601DFD18D3BD371A92438DF813F0831FCE293B6BCDB1E268F516h5L</vt:lpwstr>
      </vt:variant>
      <vt:variant>
        <vt:lpwstr/>
      </vt:variant>
      <vt:variant>
        <vt:i4>1179656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consultantplus://offline/ref=EBB6F0DD81F9B8F4695D4267A4E4601DFD18D3BD371A92438DF813F0831FCE293B6BCDB1E268FA16hCL</vt:lpwstr>
      </vt:variant>
      <vt:variant>
        <vt:lpwstr/>
      </vt:variant>
      <vt:variant>
        <vt:i4>1179660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consultantplus://offline/ref=EBB6F0DD81F9B8F4695D4267A4E4601DFD18D3BD371A92438DF813F0831FCE293B6BCDB1E268FB16hDL</vt:lpwstr>
      </vt:variant>
      <vt:variant>
        <vt:lpwstr/>
      </vt:variant>
      <vt:variant>
        <vt:i4>1179661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consultantplus://offline/ref=EBB6F0DD81F9B8F4695D4267A4E4601DFD18D3BD371A92438DF813F0831FCE293B6BCDB1E069FF16hBL</vt:lpwstr>
      </vt:variant>
      <vt:variant>
        <vt:lpwstr/>
      </vt:variant>
      <vt:variant>
        <vt:i4>1179656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consultantplus://offline/ref=EBB6F0DD81F9B8F4695D4267A4E4601DFD18D3BD371A92438DF813F0831FCE293B6BCDB1E268FD16hFL</vt:lpwstr>
      </vt:variant>
      <vt:variant>
        <vt:lpwstr/>
      </vt:variant>
      <vt:variant>
        <vt:i4>1179728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consultantplus://offline/ref=EBB6F0DD81F9B8F4695D4267A4E4601DFD18D3BD371A92438DF813F0831FCE293B6BCDB1E36EFE16hCL</vt:lpwstr>
      </vt:variant>
      <vt:variant>
        <vt:lpwstr/>
      </vt:variant>
      <vt:variant>
        <vt:i4>2818145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consultantplus://offline/ref=EBB6F0DD81F9B8F4695D4267A4E4601DF21ED0B83A47984BD4F411F78C40D92E7267CCB0E7631FhFL</vt:lpwstr>
      </vt:variant>
      <vt:variant>
        <vt:lpwstr/>
      </vt:variant>
      <vt:variant>
        <vt:i4>1179654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consultantplus://offline/ref=EBB6F0DD81F9B8F4695D4267A4E4601DFD18D3BD371A92438DF813F0831FCE293B6BCDB1E26CF516hBL</vt:lpwstr>
      </vt:variant>
      <vt:variant>
        <vt:lpwstr/>
      </vt:variant>
      <vt:variant>
        <vt:i4>1179729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consultantplus://offline/ref=EBB6F0DD81F9B8F4695D4267A4E4601DFD18D3BD371A92438DF813F0831FCE293B6BCDB1E26CFE16hEL</vt:lpwstr>
      </vt:variant>
      <vt:variant>
        <vt:lpwstr/>
      </vt:variant>
      <vt:variant>
        <vt:i4>1179735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consultantplus://offline/ref=EBB6F0DD81F9B8F4695D4267A4E4601DFD18D3BD371A92438DF813F0831FCE293B6BCDB1E26DFE16hDL</vt:lpwstr>
      </vt:variant>
      <vt:variant>
        <vt:lpwstr/>
      </vt:variant>
      <vt:variant>
        <vt:i4>1179733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consultantplus://offline/ref=EBB6F0DD81F9B8F4695D4267A4E4601DFD18D3BD371A92438DF813F0831FCE293B6BCDB1E26EFD16hFL</vt:lpwstr>
      </vt:variant>
      <vt:variant>
        <vt:lpwstr/>
      </vt:variant>
      <vt:variant>
        <vt:i4>1179656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consultantplus://offline/ref=EBB6F0DD81F9B8F4695D4267A4E4601DFD18D3BD371A92438DF813F0831FCE293B6BCDB1E268FD16hFL</vt:lpwstr>
      </vt:variant>
      <vt:variant>
        <vt:lpwstr/>
      </vt:variant>
      <vt:variant>
        <vt:i4>1179661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consultantplus://offline/ref=EBB6F0DD81F9B8F4695D4267A4E4601DFD18D3BD371A92438DF813F0831FCE293B6BCDB1E268FD16hCL</vt:lpwstr>
      </vt:variant>
      <vt:variant>
        <vt:lpwstr/>
      </vt:variant>
      <vt:variant>
        <vt:i4>1179728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consultantplus://offline/ref=EBB6F0DD81F9B8F4695D4267A4E4601DFD18D3BD371A92438DF813F0831FCE293B6BCDB1E36EFE16hCL</vt:lpwstr>
      </vt:variant>
      <vt:variant>
        <vt:lpwstr/>
      </vt:variant>
      <vt:variant>
        <vt:i4>1179735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consultantplus://offline/ref=EBB6F0DD81F9B8F4695D4267A4E4601DFD18D3BD371A92438DF813F0831FCE293B6BCDB1E36BFD16hBL</vt:lpwstr>
      </vt:variant>
      <vt:variant>
        <vt:lpwstr/>
      </vt:variant>
      <vt:variant>
        <vt:i4>1179728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consultantplus://offline/ref=EBB6F0DD81F9B8F4695D4267A4E4601DFD18D3BD371A92438DF813F0831FCE293B6BCDB1E36EFE16hCL</vt:lpwstr>
      </vt:variant>
      <vt:variant>
        <vt:lpwstr/>
      </vt:variant>
      <vt:variant>
        <vt:i4>1179728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consultantplus://offline/ref=EBB6F0DD81F9B8F4695D4267A4E4601DFD18D3BD371A92438DF813F0831FCE293B6BCDB1E36EFE16hCL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Директор</cp:lastModifiedBy>
  <cp:revision>2</cp:revision>
  <cp:lastPrinted>2016-05-19T12:44:00Z</cp:lastPrinted>
  <dcterms:created xsi:type="dcterms:W3CDTF">2018-02-04T19:21:00Z</dcterms:created>
  <dcterms:modified xsi:type="dcterms:W3CDTF">2018-02-04T19:21:00Z</dcterms:modified>
</cp:coreProperties>
</file>